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9AD" w:rsidRPr="00FA14A2" w:rsidRDefault="00FA14A2" w:rsidP="00FA14A2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</w:t>
      </w:r>
      <w:r w:rsidR="00F41EF8" w:rsidRPr="00FA14A2">
        <w:rPr>
          <w:rFonts w:eastAsia="Times New Roman"/>
          <w:b/>
          <w:bCs/>
          <w:sz w:val="28"/>
          <w:szCs w:val="28"/>
        </w:rPr>
        <w:t>ОЛОЖЕНИЕ</w:t>
      </w:r>
    </w:p>
    <w:p w:rsidR="00BA39AD" w:rsidRPr="00FA14A2" w:rsidRDefault="00BA39AD" w:rsidP="00FA14A2">
      <w:pPr>
        <w:spacing w:line="13" w:lineRule="exact"/>
        <w:jc w:val="center"/>
        <w:rPr>
          <w:rFonts w:eastAsia="Times New Roman"/>
          <w:b/>
          <w:bCs/>
          <w:sz w:val="28"/>
          <w:szCs w:val="28"/>
        </w:rPr>
      </w:pPr>
    </w:p>
    <w:p w:rsidR="00BA39AD" w:rsidRPr="00FA14A2" w:rsidRDefault="00FA14A2" w:rsidP="00FA14A2">
      <w:pPr>
        <w:spacing w:line="234" w:lineRule="auto"/>
        <w:ind w:right="-5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 </w:t>
      </w:r>
      <w:r w:rsidR="00F41EF8" w:rsidRPr="00FA14A2">
        <w:rPr>
          <w:rFonts w:eastAsia="Times New Roman"/>
          <w:b/>
          <w:bCs/>
          <w:sz w:val="28"/>
          <w:szCs w:val="28"/>
        </w:rPr>
        <w:t>конкурсе рисунка среди детей военнослужащих и юнармейцев Воздушно-космических сил</w:t>
      </w:r>
    </w:p>
    <w:p w:rsidR="00BA39AD" w:rsidRPr="00FA14A2" w:rsidRDefault="00BA39AD" w:rsidP="00FA14A2">
      <w:pPr>
        <w:spacing w:line="2" w:lineRule="exact"/>
        <w:jc w:val="center"/>
        <w:rPr>
          <w:rFonts w:eastAsia="Times New Roman"/>
          <w:b/>
          <w:bCs/>
          <w:sz w:val="28"/>
          <w:szCs w:val="28"/>
        </w:rPr>
      </w:pPr>
    </w:p>
    <w:p w:rsidR="00BA39AD" w:rsidRPr="00FA14A2" w:rsidRDefault="00F41EF8" w:rsidP="00FA14A2">
      <w:pPr>
        <w:jc w:val="center"/>
        <w:rPr>
          <w:rFonts w:eastAsia="Times New Roman"/>
          <w:b/>
          <w:bCs/>
          <w:sz w:val="28"/>
          <w:szCs w:val="28"/>
        </w:rPr>
      </w:pPr>
      <w:r w:rsidRPr="00FA14A2">
        <w:rPr>
          <w:rFonts w:eastAsia="Times New Roman"/>
          <w:b/>
          <w:bCs/>
          <w:sz w:val="28"/>
          <w:szCs w:val="28"/>
        </w:rPr>
        <w:t>«Мирное небо России!»</w:t>
      </w:r>
    </w:p>
    <w:p w:rsidR="00BA39AD" w:rsidRPr="00FA14A2" w:rsidRDefault="00BA39AD" w:rsidP="00FA14A2">
      <w:pPr>
        <w:spacing w:line="349" w:lineRule="exact"/>
        <w:rPr>
          <w:rFonts w:eastAsia="Times New Roman"/>
          <w:b/>
          <w:bCs/>
          <w:sz w:val="28"/>
          <w:szCs w:val="28"/>
        </w:rPr>
      </w:pPr>
      <w:bookmarkStart w:id="0" w:name="_GoBack"/>
      <w:bookmarkEnd w:id="0"/>
    </w:p>
    <w:p w:rsidR="00BA39AD" w:rsidRPr="00FA14A2" w:rsidRDefault="00F41EF8" w:rsidP="00DD07B2">
      <w:pPr>
        <w:numPr>
          <w:ilvl w:val="2"/>
          <w:numId w:val="1"/>
        </w:numPr>
        <w:ind w:hanging="25"/>
        <w:jc w:val="center"/>
        <w:rPr>
          <w:rFonts w:eastAsia="Times New Roman"/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Общие положения</w:t>
      </w:r>
    </w:p>
    <w:p w:rsidR="00BA39AD" w:rsidRPr="00FA14A2" w:rsidRDefault="00BA39AD" w:rsidP="00FA14A2">
      <w:pPr>
        <w:spacing w:line="337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6" w:lineRule="auto"/>
        <w:ind w:firstLine="708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1.1. Настоящее Положение определяет цели, порядок организации и проведения конкурса рисунка среди детей военнослужащих Воздушно-космических сил «Мирное небо России!» (далее по тексту – Конкурс).</w:t>
      </w:r>
    </w:p>
    <w:p w:rsidR="00BA39AD" w:rsidRPr="00FA14A2" w:rsidRDefault="00BA39AD" w:rsidP="00FA14A2">
      <w:pPr>
        <w:spacing w:line="1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firstLine="708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1.2. Учредителем Конкурса является Главное командование Воздушно-космических сил.</w:t>
      </w:r>
    </w:p>
    <w:p w:rsidR="00BA39AD" w:rsidRPr="00FA14A2" w:rsidRDefault="00BA39AD" w:rsidP="00FA14A2">
      <w:pPr>
        <w:spacing w:line="1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7" w:lineRule="auto"/>
        <w:ind w:firstLine="708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1.3. Организатором Конкурса выступает федеральное бюджетное учреждение культуры и искусства «Центральный офицерский клуб Воздушно-космических сил» Министерства обороны Российской Федерации (далее по тексту – ФБУ «ЦОК ВКС»).</w:t>
      </w:r>
    </w:p>
    <w:p w:rsidR="00BA39AD" w:rsidRPr="00FA14A2" w:rsidRDefault="00BA39AD" w:rsidP="00FA14A2">
      <w:pPr>
        <w:spacing w:line="189" w:lineRule="exact"/>
        <w:rPr>
          <w:sz w:val="28"/>
          <w:szCs w:val="28"/>
        </w:rPr>
      </w:pPr>
    </w:p>
    <w:p w:rsidR="00BA39AD" w:rsidRPr="00FA14A2" w:rsidRDefault="00F41EF8" w:rsidP="00DD07B2">
      <w:pPr>
        <w:numPr>
          <w:ilvl w:val="0"/>
          <w:numId w:val="2"/>
        </w:numPr>
        <w:ind w:firstLine="15"/>
        <w:jc w:val="center"/>
        <w:rPr>
          <w:rFonts w:eastAsia="Times New Roman"/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Цели Конкурса.</w:t>
      </w:r>
    </w:p>
    <w:p w:rsidR="00BA39AD" w:rsidRPr="00FA14A2" w:rsidRDefault="00BA39AD" w:rsidP="00FA14A2">
      <w:pPr>
        <w:spacing w:line="321" w:lineRule="exact"/>
        <w:rPr>
          <w:sz w:val="28"/>
          <w:szCs w:val="28"/>
        </w:rPr>
      </w:pPr>
    </w:p>
    <w:p w:rsidR="00BA39AD" w:rsidRPr="00FA14A2" w:rsidRDefault="00F41EF8" w:rsidP="00FA14A2">
      <w:pPr>
        <w:ind w:left="70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2.1. Конкурс проводится в целях:</w:t>
      </w:r>
    </w:p>
    <w:p w:rsidR="00BA39AD" w:rsidRPr="00FA14A2" w:rsidRDefault="00BA39AD" w:rsidP="00FA14A2">
      <w:pPr>
        <w:spacing w:line="44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7" w:lineRule="auto"/>
        <w:ind w:firstLine="708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помочь детям осознать важность и исторические последствия подвига предыдущих поколений, а также предоставить возможность выразить в своих рисунках отношение к важному событию - 75-летию Победы в Великой Отечественной войне 1941-1945 гг. над фашизмом;</w:t>
      </w:r>
    </w:p>
    <w:p w:rsidR="00BA39AD" w:rsidRPr="00FA14A2" w:rsidRDefault="00BA39AD" w:rsidP="00FA14A2">
      <w:pPr>
        <w:spacing w:line="7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7" w:lineRule="auto"/>
        <w:ind w:firstLine="708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выявления талантов среди детей военнослужащих и юнармейцев Воздушно-космических сил в области художественного творчества, их поощрения и предоставления им площадки для демонстрации своих лучших творческих работ;</w:t>
      </w:r>
    </w:p>
    <w:p w:rsidR="00BA39AD" w:rsidRPr="00FA14A2" w:rsidRDefault="00BA39AD" w:rsidP="00FA14A2">
      <w:pPr>
        <w:rPr>
          <w:sz w:val="28"/>
          <w:szCs w:val="28"/>
        </w:rPr>
        <w:sectPr w:rsidR="00BA39AD" w:rsidRPr="00FA14A2">
          <w:pgSz w:w="11900" w:h="16838"/>
          <w:pgMar w:top="1132" w:right="846" w:bottom="1161" w:left="1420" w:header="0" w:footer="0" w:gutter="0"/>
          <w:cols w:space="720" w:equalWidth="0">
            <w:col w:w="9640"/>
          </w:cols>
        </w:sectPr>
      </w:pPr>
    </w:p>
    <w:p w:rsidR="00BA39AD" w:rsidRPr="00FA14A2" w:rsidRDefault="00F41EF8" w:rsidP="00FA14A2">
      <w:pPr>
        <w:spacing w:line="234" w:lineRule="auto"/>
        <w:ind w:firstLine="698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lastRenderedPageBreak/>
        <w:t>повышения интереса и формирования у детей представлений о военной службе в Воздушно-космических силах и воинских традициях;</w:t>
      </w:r>
    </w:p>
    <w:p w:rsidR="00BA39AD" w:rsidRPr="00FA14A2" w:rsidRDefault="00BA39AD" w:rsidP="00FA14A2">
      <w:pPr>
        <w:spacing w:line="2" w:lineRule="exact"/>
        <w:rPr>
          <w:sz w:val="28"/>
          <w:szCs w:val="28"/>
        </w:rPr>
      </w:pPr>
    </w:p>
    <w:p w:rsidR="00BA39AD" w:rsidRPr="00FA14A2" w:rsidRDefault="00F41EF8" w:rsidP="00FA14A2">
      <w:pPr>
        <w:ind w:left="70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поддержки талантливых детей;</w:t>
      </w:r>
    </w:p>
    <w:p w:rsidR="00BA39AD" w:rsidRPr="00FA14A2" w:rsidRDefault="00BA39AD" w:rsidP="00FA14A2">
      <w:pPr>
        <w:spacing w:line="13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firstLine="708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эстетического воспитания и вовлечения детей в занятия художественным творчеством;</w:t>
      </w:r>
    </w:p>
    <w:p w:rsidR="00BA39AD" w:rsidRPr="00FA14A2" w:rsidRDefault="00BA39AD" w:rsidP="00FA14A2">
      <w:pPr>
        <w:spacing w:line="18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firstLine="708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стимулирования интереса к изучению истории нашей страны и ее авиационного исторического наследия.</w:t>
      </w:r>
    </w:p>
    <w:p w:rsidR="00BA39AD" w:rsidRPr="00FA14A2" w:rsidRDefault="00BA39AD" w:rsidP="00FA14A2">
      <w:pPr>
        <w:spacing w:line="200" w:lineRule="exact"/>
        <w:rPr>
          <w:sz w:val="28"/>
          <w:szCs w:val="28"/>
        </w:rPr>
      </w:pPr>
    </w:p>
    <w:p w:rsidR="00BA39AD" w:rsidRPr="00FA14A2" w:rsidRDefault="00BA39AD" w:rsidP="00FA14A2">
      <w:pPr>
        <w:spacing w:line="308" w:lineRule="exact"/>
        <w:rPr>
          <w:sz w:val="28"/>
          <w:szCs w:val="28"/>
        </w:rPr>
      </w:pPr>
    </w:p>
    <w:p w:rsidR="00BA39AD" w:rsidRPr="00FA14A2" w:rsidRDefault="00F41EF8" w:rsidP="00DD07B2">
      <w:pPr>
        <w:numPr>
          <w:ilvl w:val="0"/>
          <w:numId w:val="3"/>
        </w:numPr>
        <w:ind w:firstLine="44"/>
        <w:jc w:val="center"/>
        <w:rPr>
          <w:rFonts w:eastAsia="Times New Roman"/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Предмет и участники Конкурса</w:t>
      </w:r>
    </w:p>
    <w:p w:rsidR="00BA39AD" w:rsidRPr="00FA14A2" w:rsidRDefault="00BA39AD" w:rsidP="00FA14A2">
      <w:pPr>
        <w:spacing w:line="199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firstLine="425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3.1. Предметом Конкурса являются детские рисунки (далее – работы) на тему "Мирное небо России!"</w:t>
      </w:r>
      <w:r w:rsidR="00FA14A2">
        <w:rPr>
          <w:rFonts w:eastAsia="Times New Roman"/>
          <w:sz w:val="28"/>
          <w:szCs w:val="28"/>
        </w:rPr>
        <w:t>.</w:t>
      </w:r>
    </w:p>
    <w:p w:rsidR="00BA39AD" w:rsidRPr="00FA14A2" w:rsidRDefault="00BA39AD" w:rsidP="00FA14A2">
      <w:pPr>
        <w:spacing w:line="1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firstLine="418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3.2. В Конкурсе могут принять участие дети военнослужащих и юнармейцы Воздушно-космических сил.</w:t>
      </w:r>
    </w:p>
    <w:p w:rsidR="00BA39AD" w:rsidRPr="00FA14A2" w:rsidRDefault="00BA39AD" w:rsidP="00FA14A2">
      <w:pPr>
        <w:spacing w:line="1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firstLine="418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3.3 Участниками Конкурса могут выступать дети в 3-х возрастных категориях:</w:t>
      </w:r>
    </w:p>
    <w:p w:rsidR="00BA39AD" w:rsidRPr="00FA14A2" w:rsidRDefault="00BA39AD" w:rsidP="00FA14A2">
      <w:pPr>
        <w:spacing w:line="2" w:lineRule="exact"/>
        <w:rPr>
          <w:sz w:val="28"/>
          <w:szCs w:val="28"/>
        </w:rPr>
      </w:pPr>
    </w:p>
    <w:p w:rsidR="00BA39AD" w:rsidRPr="00FA14A2" w:rsidRDefault="00F41EF8" w:rsidP="00FA14A2">
      <w:pPr>
        <w:ind w:left="70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дошкольник – дети от 3 до 6 лет;</w:t>
      </w:r>
    </w:p>
    <w:p w:rsidR="00BA39AD" w:rsidRPr="00FA14A2" w:rsidRDefault="00BA39AD" w:rsidP="00FA14A2">
      <w:pPr>
        <w:spacing w:line="2" w:lineRule="exact"/>
        <w:rPr>
          <w:sz w:val="28"/>
          <w:szCs w:val="28"/>
        </w:rPr>
      </w:pPr>
    </w:p>
    <w:p w:rsidR="00BA39AD" w:rsidRPr="00FA14A2" w:rsidRDefault="00F41EF8" w:rsidP="00FA14A2">
      <w:pPr>
        <w:ind w:left="70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школьник – дети от 7 до 11 лет;</w:t>
      </w:r>
    </w:p>
    <w:p w:rsidR="00BA39AD" w:rsidRPr="00FA14A2" w:rsidRDefault="00F41EF8" w:rsidP="00FA14A2">
      <w:pPr>
        <w:ind w:left="70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подросток – дети от 12 до 17 лет.</w:t>
      </w:r>
    </w:p>
    <w:p w:rsidR="00BA39AD" w:rsidRPr="00FA14A2" w:rsidRDefault="00BA39AD" w:rsidP="00FA14A2">
      <w:pPr>
        <w:spacing w:line="13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6" w:lineRule="auto"/>
        <w:ind w:firstLine="487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3.4. В Конкурсе могут также принять участие учащиеся детских школ искусств и других учреждений дополнительного образования, представившие свои работы (далее – Участники).</w:t>
      </w:r>
    </w:p>
    <w:p w:rsidR="00BA39AD" w:rsidRPr="00FA14A2" w:rsidRDefault="00BA39AD" w:rsidP="00FA14A2">
      <w:pPr>
        <w:spacing w:line="326" w:lineRule="exact"/>
        <w:rPr>
          <w:sz w:val="28"/>
          <w:szCs w:val="28"/>
        </w:rPr>
      </w:pPr>
    </w:p>
    <w:p w:rsidR="00BA39AD" w:rsidRPr="00FA14A2" w:rsidRDefault="00F41EF8" w:rsidP="00DD07B2">
      <w:pPr>
        <w:jc w:val="center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IV. Номинации Конкурса</w:t>
      </w:r>
    </w:p>
    <w:p w:rsidR="00BA39AD" w:rsidRPr="00FA14A2" w:rsidRDefault="00BA39AD" w:rsidP="00FA14A2">
      <w:pPr>
        <w:spacing w:line="321" w:lineRule="exact"/>
        <w:rPr>
          <w:sz w:val="28"/>
          <w:szCs w:val="28"/>
        </w:rPr>
      </w:pPr>
    </w:p>
    <w:p w:rsidR="00BA39AD" w:rsidRPr="00FA14A2" w:rsidRDefault="00F41EF8" w:rsidP="00FA14A2">
      <w:pPr>
        <w:ind w:left="42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4.1. Основные номинации Конкурса:</w:t>
      </w:r>
    </w:p>
    <w:p w:rsidR="00BA39AD" w:rsidRPr="00FA14A2" w:rsidRDefault="00BA39AD" w:rsidP="00FA14A2">
      <w:pPr>
        <w:spacing w:line="13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7" w:lineRule="auto"/>
        <w:ind w:firstLine="427"/>
        <w:jc w:val="both"/>
        <w:rPr>
          <w:sz w:val="28"/>
          <w:szCs w:val="28"/>
        </w:rPr>
      </w:pPr>
      <w:r w:rsidRPr="00FA14A2">
        <w:rPr>
          <w:rFonts w:eastAsia="Times New Roman"/>
          <w:b/>
          <w:bCs/>
          <w:sz w:val="28"/>
          <w:szCs w:val="28"/>
        </w:rPr>
        <w:t xml:space="preserve">«Огненное небо войны» - </w:t>
      </w:r>
      <w:r w:rsidRPr="00FA14A2">
        <w:rPr>
          <w:rFonts w:eastAsia="Times New Roman"/>
          <w:sz w:val="28"/>
          <w:szCs w:val="28"/>
        </w:rPr>
        <w:t>оцениваются работы,</w:t>
      </w:r>
      <w:r w:rsidRPr="00FA14A2">
        <w:rPr>
          <w:rFonts w:eastAsia="Times New Roman"/>
          <w:b/>
          <w:bCs/>
          <w:sz w:val="28"/>
          <w:szCs w:val="28"/>
        </w:rPr>
        <w:t xml:space="preserve"> </w:t>
      </w:r>
      <w:r w:rsidRPr="00FA14A2">
        <w:rPr>
          <w:rFonts w:eastAsia="Times New Roman"/>
          <w:sz w:val="28"/>
          <w:szCs w:val="28"/>
        </w:rPr>
        <w:t>показывающие героические</w:t>
      </w:r>
      <w:r w:rsidRPr="00FA14A2">
        <w:rPr>
          <w:rFonts w:eastAsia="Times New Roman"/>
          <w:b/>
          <w:bCs/>
          <w:sz w:val="28"/>
          <w:szCs w:val="28"/>
        </w:rPr>
        <w:t xml:space="preserve"> </w:t>
      </w:r>
      <w:r w:rsidRPr="00FA14A2">
        <w:rPr>
          <w:rFonts w:eastAsia="Times New Roman"/>
          <w:sz w:val="28"/>
          <w:szCs w:val="28"/>
        </w:rPr>
        <w:t>будни и мужество защитников неба России во время Великой Отечественной войны 1941-1945 гг., их готовность к выполнению боевых задач, раскрывающие отношение героя (героев) к воинскому долгу и чести;</w:t>
      </w:r>
    </w:p>
    <w:p w:rsidR="00BA39AD" w:rsidRPr="00FA14A2" w:rsidRDefault="00BA39AD" w:rsidP="00FA14A2">
      <w:pPr>
        <w:spacing w:line="18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6" w:lineRule="auto"/>
        <w:ind w:right="320" w:firstLine="427"/>
        <w:rPr>
          <w:sz w:val="28"/>
          <w:szCs w:val="28"/>
        </w:rPr>
      </w:pPr>
      <w:r w:rsidRPr="00FA14A2">
        <w:rPr>
          <w:rFonts w:eastAsia="Times New Roman"/>
          <w:b/>
          <w:bCs/>
          <w:sz w:val="28"/>
          <w:szCs w:val="28"/>
        </w:rPr>
        <w:t xml:space="preserve">«Нет в России семьи такой, </w:t>
      </w:r>
      <w:proofErr w:type="gramStart"/>
      <w:r w:rsidRPr="00FA14A2">
        <w:rPr>
          <w:rFonts w:eastAsia="Times New Roman"/>
          <w:b/>
          <w:bCs/>
          <w:sz w:val="28"/>
          <w:szCs w:val="28"/>
        </w:rPr>
        <w:t>где б не</w:t>
      </w:r>
      <w:proofErr w:type="gramEnd"/>
      <w:r w:rsidRPr="00FA14A2">
        <w:rPr>
          <w:rFonts w:eastAsia="Times New Roman"/>
          <w:b/>
          <w:bCs/>
          <w:sz w:val="28"/>
          <w:szCs w:val="28"/>
        </w:rPr>
        <w:t xml:space="preserve"> памятен был свой герой» - </w:t>
      </w:r>
      <w:r w:rsidRPr="00FA14A2">
        <w:rPr>
          <w:rFonts w:eastAsia="Times New Roman"/>
          <w:sz w:val="28"/>
          <w:szCs w:val="28"/>
        </w:rPr>
        <w:t>оцениваются работы, раскрывающие подвиг-родственника, участника войны, основываясь на семейных историях и рассказах;</w:t>
      </w:r>
    </w:p>
    <w:p w:rsidR="00BA39AD" w:rsidRPr="00FA14A2" w:rsidRDefault="00BA39AD" w:rsidP="00FA14A2">
      <w:pPr>
        <w:spacing w:line="1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6" w:lineRule="auto"/>
        <w:ind w:right="80" w:firstLine="427"/>
        <w:rPr>
          <w:sz w:val="28"/>
          <w:szCs w:val="28"/>
        </w:rPr>
      </w:pPr>
      <w:r w:rsidRPr="00FA14A2">
        <w:rPr>
          <w:rFonts w:eastAsia="Times New Roman"/>
          <w:b/>
          <w:bCs/>
          <w:sz w:val="28"/>
          <w:szCs w:val="28"/>
        </w:rPr>
        <w:t xml:space="preserve">«И снова май, цветы, салют и слезы» </w:t>
      </w:r>
      <w:r w:rsidRPr="00FA14A2">
        <w:rPr>
          <w:rFonts w:eastAsia="Times New Roman"/>
          <w:sz w:val="28"/>
          <w:szCs w:val="28"/>
        </w:rPr>
        <w:t>-</w:t>
      </w:r>
      <w:r w:rsidRPr="00FA14A2">
        <w:rPr>
          <w:rFonts w:eastAsia="Times New Roman"/>
          <w:b/>
          <w:bCs/>
          <w:sz w:val="28"/>
          <w:szCs w:val="28"/>
        </w:rPr>
        <w:t xml:space="preserve"> </w:t>
      </w:r>
      <w:r w:rsidRPr="00FA14A2">
        <w:rPr>
          <w:rFonts w:eastAsia="Times New Roman"/>
          <w:sz w:val="28"/>
          <w:szCs w:val="28"/>
        </w:rPr>
        <w:t>оцениваются работы,</w:t>
      </w:r>
      <w:r w:rsidRPr="00FA14A2">
        <w:rPr>
          <w:rFonts w:eastAsia="Times New Roman"/>
          <w:b/>
          <w:bCs/>
          <w:sz w:val="28"/>
          <w:szCs w:val="28"/>
        </w:rPr>
        <w:t xml:space="preserve"> </w:t>
      </w:r>
      <w:r w:rsidRPr="00FA14A2">
        <w:rPr>
          <w:rFonts w:eastAsia="Times New Roman"/>
          <w:sz w:val="28"/>
          <w:szCs w:val="28"/>
        </w:rPr>
        <w:t>отражающие</w:t>
      </w:r>
      <w:r w:rsidRPr="00FA14A2">
        <w:rPr>
          <w:rFonts w:eastAsia="Times New Roman"/>
          <w:b/>
          <w:bCs/>
          <w:sz w:val="28"/>
          <w:szCs w:val="28"/>
        </w:rPr>
        <w:t xml:space="preserve"> </w:t>
      </w:r>
      <w:r w:rsidRPr="00FA14A2">
        <w:rPr>
          <w:rFonts w:eastAsia="Times New Roman"/>
          <w:sz w:val="28"/>
          <w:szCs w:val="28"/>
        </w:rPr>
        <w:t>радость и ликование народа в День Победы, уважение к ветеранам в виде поздравления;</w:t>
      </w:r>
    </w:p>
    <w:p w:rsidR="00BA39AD" w:rsidRPr="00FA14A2" w:rsidRDefault="00BA39AD" w:rsidP="00FA14A2">
      <w:pPr>
        <w:spacing w:line="49" w:lineRule="exact"/>
        <w:rPr>
          <w:sz w:val="28"/>
          <w:szCs w:val="28"/>
        </w:rPr>
      </w:pPr>
    </w:p>
    <w:p w:rsidR="00BA39AD" w:rsidRPr="00FA14A2" w:rsidRDefault="00F41EF8" w:rsidP="00FA14A2">
      <w:pPr>
        <w:spacing w:line="247" w:lineRule="auto"/>
        <w:ind w:right="60" w:firstLine="348"/>
        <w:rPr>
          <w:sz w:val="28"/>
          <w:szCs w:val="28"/>
        </w:rPr>
      </w:pPr>
      <w:r w:rsidRPr="00FA14A2">
        <w:rPr>
          <w:rFonts w:eastAsia="Times New Roman"/>
          <w:b/>
          <w:bCs/>
          <w:sz w:val="28"/>
          <w:szCs w:val="28"/>
        </w:rPr>
        <w:t xml:space="preserve">«Не смолкнет слава тех великих лет» - </w:t>
      </w:r>
      <w:r w:rsidRPr="00FA14A2">
        <w:rPr>
          <w:rFonts w:eastAsia="Times New Roman"/>
          <w:sz w:val="28"/>
          <w:szCs w:val="28"/>
        </w:rPr>
        <w:t>оцениваются работы,</w:t>
      </w:r>
      <w:r w:rsidRPr="00FA14A2">
        <w:rPr>
          <w:rFonts w:eastAsia="Times New Roman"/>
          <w:b/>
          <w:bCs/>
          <w:sz w:val="28"/>
          <w:szCs w:val="28"/>
        </w:rPr>
        <w:t xml:space="preserve"> </w:t>
      </w:r>
      <w:r w:rsidRPr="00FA14A2">
        <w:rPr>
          <w:rFonts w:eastAsia="Times New Roman"/>
          <w:sz w:val="28"/>
          <w:szCs w:val="28"/>
        </w:rPr>
        <w:t>созданные по</w:t>
      </w:r>
      <w:r w:rsidRPr="00FA14A2">
        <w:rPr>
          <w:rFonts w:eastAsia="Times New Roman"/>
          <w:b/>
          <w:bCs/>
          <w:sz w:val="28"/>
          <w:szCs w:val="28"/>
        </w:rPr>
        <w:t xml:space="preserve"> </w:t>
      </w:r>
      <w:r w:rsidRPr="00FA14A2">
        <w:rPr>
          <w:rFonts w:eastAsia="Times New Roman"/>
          <w:sz w:val="28"/>
          <w:szCs w:val="28"/>
        </w:rPr>
        <w:t>мотивам кинофильмов и книг о Великой Отечественной войне;</w:t>
      </w:r>
    </w:p>
    <w:p w:rsidR="00BA39AD" w:rsidRPr="00FA14A2" w:rsidRDefault="00BA39AD" w:rsidP="00FA14A2">
      <w:pPr>
        <w:spacing w:line="91" w:lineRule="exact"/>
        <w:rPr>
          <w:sz w:val="28"/>
          <w:szCs w:val="28"/>
        </w:rPr>
      </w:pPr>
    </w:p>
    <w:p w:rsidR="00BA39AD" w:rsidRPr="00FA14A2" w:rsidRDefault="00F41EF8" w:rsidP="00FA14A2">
      <w:pPr>
        <w:spacing w:line="253" w:lineRule="auto"/>
        <w:ind w:right="160" w:firstLine="348"/>
        <w:rPr>
          <w:sz w:val="28"/>
          <w:szCs w:val="28"/>
        </w:rPr>
      </w:pPr>
      <w:r w:rsidRPr="00FA14A2">
        <w:rPr>
          <w:rFonts w:eastAsia="Times New Roman"/>
          <w:b/>
          <w:bCs/>
          <w:sz w:val="28"/>
          <w:szCs w:val="28"/>
        </w:rPr>
        <w:t xml:space="preserve">«И помнит мир спасённый» </w:t>
      </w:r>
      <w:r w:rsidRPr="00FA14A2">
        <w:rPr>
          <w:rFonts w:eastAsia="Times New Roman"/>
          <w:sz w:val="28"/>
          <w:szCs w:val="28"/>
        </w:rPr>
        <w:t>-</w:t>
      </w:r>
      <w:r w:rsidRPr="00FA14A2">
        <w:rPr>
          <w:rFonts w:eastAsia="Times New Roman"/>
          <w:b/>
          <w:bCs/>
          <w:sz w:val="28"/>
          <w:szCs w:val="28"/>
        </w:rPr>
        <w:t xml:space="preserve"> </w:t>
      </w:r>
      <w:r w:rsidRPr="00FA14A2">
        <w:rPr>
          <w:rFonts w:eastAsia="Times New Roman"/>
          <w:sz w:val="28"/>
          <w:szCs w:val="28"/>
        </w:rPr>
        <w:t>оцениваются работы,</w:t>
      </w:r>
      <w:r w:rsidRPr="00FA14A2">
        <w:rPr>
          <w:rFonts w:eastAsia="Times New Roman"/>
          <w:b/>
          <w:bCs/>
          <w:sz w:val="28"/>
          <w:szCs w:val="28"/>
        </w:rPr>
        <w:t xml:space="preserve"> </w:t>
      </w:r>
      <w:r w:rsidRPr="00FA14A2">
        <w:rPr>
          <w:rFonts w:eastAsia="Times New Roman"/>
          <w:sz w:val="28"/>
          <w:szCs w:val="28"/>
        </w:rPr>
        <w:t>описывающие жизнь и</w:t>
      </w:r>
      <w:r w:rsidRPr="00FA14A2">
        <w:rPr>
          <w:rFonts w:eastAsia="Times New Roman"/>
          <w:b/>
          <w:bCs/>
          <w:sz w:val="28"/>
          <w:szCs w:val="28"/>
        </w:rPr>
        <w:t xml:space="preserve"> </w:t>
      </w:r>
      <w:r w:rsidRPr="00FA14A2">
        <w:rPr>
          <w:rFonts w:eastAsia="Times New Roman"/>
          <w:sz w:val="28"/>
          <w:szCs w:val="28"/>
        </w:rPr>
        <w:t xml:space="preserve">боевые будни наследников победителей – современный военнослужащих Военно-воздушных сил, Войск ПВО и </w:t>
      </w:r>
      <w:proofErr w:type="gramStart"/>
      <w:r w:rsidRPr="00FA14A2">
        <w:rPr>
          <w:rFonts w:eastAsia="Times New Roman"/>
          <w:sz w:val="28"/>
          <w:szCs w:val="28"/>
        </w:rPr>
        <w:t>ПРО</w:t>
      </w:r>
      <w:proofErr w:type="gramEnd"/>
      <w:r w:rsidRPr="00FA14A2">
        <w:rPr>
          <w:rFonts w:eastAsia="Times New Roman"/>
          <w:sz w:val="28"/>
          <w:szCs w:val="28"/>
        </w:rPr>
        <w:t>, Космических войск;</w:t>
      </w:r>
    </w:p>
    <w:p w:rsidR="00BA39AD" w:rsidRPr="00FA14A2" w:rsidRDefault="00BA39AD" w:rsidP="00FA14A2">
      <w:pPr>
        <w:spacing w:line="84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firstLine="278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4.2. Жюри оставляет за собой право определять победителей отдельных работ вне установленных номинаций.</w:t>
      </w:r>
    </w:p>
    <w:p w:rsidR="00BA39AD" w:rsidRPr="00FA14A2" w:rsidRDefault="00BA39AD" w:rsidP="00FA14A2">
      <w:pPr>
        <w:rPr>
          <w:sz w:val="28"/>
          <w:szCs w:val="28"/>
        </w:rPr>
        <w:sectPr w:rsidR="00BA39AD" w:rsidRPr="00FA14A2">
          <w:pgSz w:w="11900" w:h="16838"/>
          <w:pgMar w:top="702" w:right="846" w:bottom="861" w:left="1420" w:header="0" w:footer="0" w:gutter="0"/>
          <w:cols w:space="720" w:equalWidth="0">
            <w:col w:w="9640"/>
          </w:cols>
        </w:sectPr>
      </w:pPr>
    </w:p>
    <w:p w:rsidR="00BA39AD" w:rsidRPr="00FA14A2" w:rsidRDefault="00F41EF8" w:rsidP="00DD07B2">
      <w:pPr>
        <w:jc w:val="center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lastRenderedPageBreak/>
        <w:t>V. Требования к работам</w:t>
      </w:r>
    </w:p>
    <w:p w:rsidR="00BA39AD" w:rsidRPr="00FA14A2" w:rsidRDefault="00BA39AD" w:rsidP="00FA14A2">
      <w:pPr>
        <w:spacing w:line="383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8" w:lineRule="auto"/>
        <w:ind w:firstLine="283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5.1. На Конкурс к рассмотрению принимаются рисунки, выполненные в цветном и черно-белом исполнении на бумаге формата А</w:t>
      </w:r>
      <w:proofErr w:type="gramStart"/>
      <w:r w:rsidRPr="00FA14A2">
        <w:rPr>
          <w:rFonts w:eastAsia="Times New Roman"/>
          <w:sz w:val="28"/>
          <w:szCs w:val="28"/>
        </w:rPr>
        <w:t>4</w:t>
      </w:r>
      <w:proofErr w:type="gramEnd"/>
      <w:r w:rsidRPr="00FA14A2">
        <w:rPr>
          <w:rFonts w:eastAsia="Times New Roman"/>
          <w:sz w:val="28"/>
          <w:szCs w:val="28"/>
        </w:rPr>
        <w:t xml:space="preserve"> (210х297) в любой технике, с использованием средств для рисования – цветные карандаши, гуашь, акварель, пастель, цветные мелки, масляные краски, акрил. Рисунки должны быть выполнены без помощи родителей и педагогов.</w:t>
      </w:r>
    </w:p>
    <w:p w:rsidR="00BA39AD" w:rsidRPr="00FA14A2" w:rsidRDefault="00BA39AD" w:rsidP="00FA14A2">
      <w:pPr>
        <w:spacing w:line="14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7" w:lineRule="auto"/>
        <w:ind w:firstLine="283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5.2. На Конкурс не принимаются работы в виде коллажей и аппликаций, выполненные другими средствами для рисования, а также работы, которые полностью или частично исполнены с применением программ для графического моделирования и дизайна.</w:t>
      </w:r>
    </w:p>
    <w:p w:rsidR="00BA39AD" w:rsidRPr="00FA14A2" w:rsidRDefault="00BA39AD" w:rsidP="00FA14A2">
      <w:pPr>
        <w:spacing w:line="18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6" w:lineRule="auto"/>
        <w:ind w:firstLine="283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5.3. Каждый Участник может предоставить на Конкурс не более одной работы в номинации, но не более 3-х работ. Все последующие работы к участию в Конкурсе не допускаются и не рассматриваются.</w:t>
      </w:r>
    </w:p>
    <w:p w:rsidR="00BA39AD" w:rsidRPr="00FA14A2" w:rsidRDefault="00BA39AD" w:rsidP="00FA14A2">
      <w:pPr>
        <w:spacing w:line="1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6" w:lineRule="auto"/>
        <w:ind w:firstLine="283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5.4. Отправляя работу на Конкурс, один из законных представителей Участника, не достигшего 14 лет, соглашается с условиями Конкурса, указанными в данном Положении, в том числе дает согласие:</w:t>
      </w:r>
    </w:p>
    <w:p w:rsidR="00BA39AD" w:rsidRPr="00FA14A2" w:rsidRDefault="00BA39AD" w:rsidP="00FA14A2">
      <w:pPr>
        <w:spacing w:line="4" w:lineRule="exact"/>
        <w:rPr>
          <w:sz w:val="28"/>
          <w:szCs w:val="28"/>
        </w:rPr>
      </w:pPr>
    </w:p>
    <w:p w:rsidR="00BA39AD" w:rsidRPr="00FA14A2" w:rsidRDefault="00F41EF8" w:rsidP="00FA14A2">
      <w:pPr>
        <w:ind w:left="100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на обработку персональных данных участника конкурса;</w:t>
      </w:r>
    </w:p>
    <w:p w:rsidR="00BA39AD" w:rsidRPr="00FA14A2" w:rsidRDefault="00BA39AD" w:rsidP="00FA14A2">
      <w:pPr>
        <w:spacing w:line="13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firstLine="994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на размещение рисунков на сайте ФБУ «ЦОК ВКС», сайтах МО РФ, в социальных сетях и других площадках сети интернет;</w:t>
      </w:r>
    </w:p>
    <w:p w:rsidR="00BA39AD" w:rsidRPr="00FA14A2" w:rsidRDefault="00BA39AD" w:rsidP="00FA14A2">
      <w:pPr>
        <w:spacing w:line="2" w:lineRule="exact"/>
        <w:rPr>
          <w:sz w:val="28"/>
          <w:szCs w:val="28"/>
        </w:rPr>
      </w:pPr>
    </w:p>
    <w:p w:rsidR="00BA39AD" w:rsidRPr="00FA14A2" w:rsidRDefault="00F41EF8" w:rsidP="00FA14A2">
      <w:pPr>
        <w:ind w:left="100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на публикацию рисунков в электронных и печатных версиях СМИ;</w:t>
      </w:r>
    </w:p>
    <w:p w:rsidR="00BA39AD" w:rsidRPr="00FA14A2" w:rsidRDefault="00BA39AD" w:rsidP="00FA14A2">
      <w:pPr>
        <w:spacing w:line="13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firstLine="994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на использование рисунков для подготовки внутренних отчетов организатора Конкурса;</w:t>
      </w:r>
    </w:p>
    <w:p w:rsidR="00BA39AD" w:rsidRPr="00FA14A2" w:rsidRDefault="00BA39AD" w:rsidP="00FA14A2">
      <w:pPr>
        <w:spacing w:line="1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5" w:lineRule="auto"/>
        <w:ind w:firstLine="994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на использование рисунков в печатных и рекламных материалах ФБУ «ЦОК ВКС».</w:t>
      </w:r>
    </w:p>
    <w:p w:rsidR="00BA39AD" w:rsidRPr="00FA14A2" w:rsidRDefault="00BA39AD" w:rsidP="00FA14A2">
      <w:pPr>
        <w:spacing w:line="1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6" w:lineRule="auto"/>
        <w:ind w:firstLine="283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5.5. Работы, не соответствующие тематике Конкурса или требованиям, указанным в разделе V данного Положения, к участию в Конкурсе не допускаются и не рассматриваются.</w:t>
      </w:r>
    </w:p>
    <w:p w:rsidR="00BA39AD" w:rsidRPr="00FA14A2" w:rsidRDefault="00BA39AD" w:rsidP="00FA14A2">
      <w:pPr>
        <w:spacing w:line="1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7" w:lineRule="auto"/>
        <w:ind w:firstLine="278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 xml:space="preserve">5.6. Подписать работу участник </w:t>
      </w:r>
      <w:proofErr w:type="gramStart"/>
      <w:r w:rsidRPr="00FA14A2">
        <w:rPr>
          <w:rFonts w:eastAsia="Times New Roman"/>
          <w:sz w:val="28"/>
          <w:szCs w:val="28"/>
        </w:rPr>
        <w:t>может на рисунке в правом нижнем углу указав</w:t>
      </w:r>
      <w:proofErr w:type="gramEnd"/>
      <w:r w:rsidRPr="00FA14A2">
        <w:rPr>
          <w:rFonts w:eastAsia="Times New Roman"/>
          <w:sz w:val="28"/>
          <w:szCs w:val="28"/>
        </w:rPr>
        <w:t>: фамилию, имя, возраст ребенка. Неподписанные работы к участию в Конкурсе не принимаются.</w:t>
      </w:r>
    </w:p>
    <w:p w:rsidR="00BA39AD" w:rsidRPr="00FA14A2" w:rsidRDefault="00BA39AD" w:rsidP="00FA14A2">
      <w:pPr>
        <w:spacing w:line="322" w:lineRule="exact"/>
        <w:rPr>
          <w:sz w:val="28"/>
          <w:szCs w:val="28"/>
        </w:rPr>
      </w:pPr>
    </w:p>
    <w:p w:rsidR="00BA39AD" w:rsidRPr="00FA14A2" w:rsidRDefault="00F41EF8" w:rsidP="00FA14A2">
      <w:pPr>
        <w:jc w:val="center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VI. Порядок предоставления работ на Конкурс</w:t>
      </w:r>
    </w:p>
    <w:p w:rsidR="00BA39AD" w:rsidRPr="00FA14A2" w:rsidRDefault="00BA39AD" w:rsidP="00FA14A2">
      <w:pPr>
        <w:spacing w:line="328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1" w:lineRule="auto"/>
        <w:ind w:firstLine="283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6.1. На Конкурс все работы будут приниматься на Конкурс только в электронном виде в формате JPG, PNG.</w:t>
      </w:r>
    </w:p>
    <w:p w:rsidR="00BA39AD" w:rsidRPr="00FA14A2" w:rsidRDefault="00BA39AD" w:rsidP="00FA14A2">
      <w:pPr>
        <w:spacing w:line="2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1" w:lineRule="auto"/>
        <w:ind w:firstLine="283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6.2. Рисунок должен быть отсканирован, файл должен соответствовать следующим параметрам и техническим требованиям: формат изображения JPEG; изображение цветное 24 бита с разрешением от 150 до 300 dpi; размер изображения не более 1200 пикселей в ширину; объем изображения не более 10 Мб.</w:t>
      </w:r>
    </w:p>
    <w:p w:rsidR="00BA39AD" w:rsidRPr="00FA14A2" w:rsidRDefault="00BA39AD" w:rsidP="00FA14A2">
      <w:pPr>
        <w:spacing w:line="9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1" w:lineRule="auto"/>
        <w:ind w:firstLine="283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6.3. Заявка на участие в Конкурсе оформлена и подписана законным представителем Участника Конкурса по форме согласно Приложению №1 к настоящему Положению.</w:t>
      </w:r>
    </w:p>
    <w:p w:rsidR="00BA39AD" w:rsidRPr="00FA14A2" w:rsidRDefault="00BA39AD" w:rsidP="00FA14A2">
      <w:pPr>
        <w:rPr>
          <w:sz w:val="28"/>
          <w:szCs w:val="28"/>
        </w:rPr>
        <w:sectPr w:rsidR="00BA39AD" w:rsidRPr="00FA14A2">
          <w:pgSz w:w="11900" w:h="16838"/>
          <w:pgMar w:top="702" w:right="846" w:bottom="917" w:left="1420" w:header="0" w:footer="0" w:gutter="0"/>
          <w:cols w:space="720" w:equalWidth="0">
            <w:col w:w="9640"/>
          </w:cols>
        </w:sectPr>
      </w:pPr>
    </w:p>
    <w:p w:rsidR="00BA39AD" w:rsidRPr="00FA14A2" w:rsidRDefault="00F41EF8" w:rsidP="00FA14A2">
      <w:pPr>
        <w:spacing w:line="231" w:lineRule="auto"/>
        <w:ind w:left="1" w:firstLine="278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lastRenderedPageBreak/>
        <w:t xml:space="preserve">6.4. Заявка и рисунок необходимо направить организатору Конкурса на электронный адрес </w:t>
      </w:r>
      <w:r w:rsidRPr="00FA14A2">
        <w:rPr>
          <w:rFonts w:eastAsia="Times New Roman"/>
          <w:sz w:val="28"/>
          <w:szCs w:val="28"/>
          <w:u w:val="single"/>
        </w:rPr>
        <w:t>mirnoe-nebo@clubvks.ru</w:t>
      </w:r>
    </w:p>
    <w:p w:rsidR="00BA39AD" w:rsidRPr="00FA14A2" w:rsidRDefault="00F41EF8" w:rsidP="00FA14A2">
      <w:pPr>
        <w:spacing w:line="233" w:lineRule="auto"/>
        <w:ind w:left="281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6.5. Участие в Конкурсе означает согласие с условиями данного Положения.</w:t>
      </w:r>
    </w:p>
    <w:p w:rsidR="00BA39AD" w:rsidRPr="00FA14A2" w:rsidRDefault="00BA39AD" w:rsidP="00FA14A2">
      <w:pPr>
        <w:spacing w:line="319" w:lineRule="exact"/>
        <w:rPr>
          <w:sz w:val="28"/>
          <w:szCs w:val="28"/>
        </w:rPr>
      </w:pPr>
    </w:p>
    <w:p w:rsidR="00BA39AD" w:rsidRPr="00FA14A2" w:rsidRDefault="00F41EF8" w:rsidP="00FA14A2">
      <w:pPr>
        <w:ind w:right="279"/>
        <w:jc w:val="center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VII. Жюри Конкурса</w:t>
      </w:r>
    </w:p>
    <w:p w:rsidR="00BA39AD" w:rsidRPr="00FA14A2" w:rsidRDefault="00BA39AD" w:rsidP="00FA14A2">
      <w:pPr>
        <w:spacing w:line="33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8" w:lineRule="auto"/>
        <w:ind w:left="1" w:firstLine="283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7.1. Состав жюри Конкурса формируется из представителей Главного командования Воздушно-космических сил, ФБУ «ЦОК ВКС», студии военных художников имени Грекова М.Б., представителей Главного штаба ВВПОД «Юнармия» и утверждается заместителем главнокомандующего Воздушно-космическими силами по работе с личным составом.</w:t>
      </w:r>
    </w:p>
    <w:p w:rsidR="00BA39AD" w:rsidRPr="00FA14A2" w:rsidRDefault="00BA39AD" w:rsidP="00FA14A2">
      <w:pPr>
        <w:spacing w:line="1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8" w:lineRule="auto"/>
        <w:ind w:left="1" w:firstLine="283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7.2. Конкурсные комиссии в родах войск Воздушно-космических сил, военно-учебных заведениях и частях центрального подчинения (далее – конкурсные комиссии) создаются органами по работе с личным составом с привлечением профессиональных художников, журналистов, представителей творческих союзов, общественных организаций.</w:t>
      </w:r>
    </w:p>
    <w:p w:rsidR="00BA39AD" w:rsidRPr="00FA14A2" w:rsidRDefault="00F41EF8" w:rsidP="00FA14A2">
      <w:pPr>
        <w:ind w:left="281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 xml:space="preserve">7.3. Состав конкурсных комиссий направляется в ФБУ «ЦОК ВКС» </w:t>
      </w:r>
      <w:proofErr w:type="gramStart"/>
      <w:r w:rsidRPr="00FA14A2">
        <w:rPr>
          <w:rFonts w:eastAsia="Times New Roman"/>
          <w:sz w:val="28"/>
          <w:szCs w:val="28"/>
        </w:rPr>
        <w:t>до</w:t>
      </w:r>
      <w:proofErr w:type="gramEnd"/>
    </w:p>
    <w:p w:rsidR="00BA39AD" w:rsidRPr="00FA14A2" w:rsidRDefault="00F41EF8" w:rsidP="00FA14A2">
      <w:pPr>
        <w:ind w:left="1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30 мая 2020 г. по форме в соответствии с Приложением № 2 к настоящему</w:t>
      </w:r>
    </w:p>
    <w:p w:rsidR="00BA39AD" w:rsidRPr="00FA14A2" w:rsidRDefault="00F41EF8" w:rsidP="00FA14A2">
      <w:pPr>
        <w:ind w:left="1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Положению.</w:t>
      </w:r>
    </w:p>
    <w:p w:rsidR="00BA39AD" w:rsidRPr="00FA14A2" w:rsidRDefault="00BA39AD" w:rsidP="00FA14A2">
      <w:pPr>
        <w:spacing w:line="320" w:lineRule="exact"/>
        <w:rPr>
          <w:sz w:val="28"/>
          <w:szCs w:val="28"/>
        </w:rPr>
      </w:pPr>
    </w:p>
    <w:p w:rsidR="00BA39AD" w:rsidRPr="00FA14A2" w:rsidRDefault="00F41EF8" w:rsidP="00FA14A2">
      <w:pPr>
        <w:ind w:left="2421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VIII. Организационное обеспечение Конкурса</w:t>
      </w:r>
    </w:p>
    <w:p w:rsidR="00BA39AD" w:rsidRPr="00FA14A2" w:rsidRDefault="00BA39AD" w:rsidP="00FA14A2">
      <w:pPr>
        <w:spacing w:line="338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left="1" w:firstLine="348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 xml:space="preserve">8.1. Информационное сопровождение Конкурса осуществляется на официальном сайте ФБУ «ЦОК ВКС» </w:t>
      </w:r>
      <w:r w:rsidRPr="00FA14A2">
        <w:rPr>
          <w:rFonts w:eastAsia="Times New Roman"/>
          <w:sz w:val="28"/>
          <w:szCs w:val="28"/>
          <w:u w:val="single"/>
        </w:rPr>
        <w:t>http://clubvks.ru</w:t>
      </w:r>
      <w:r w:rsidRPr="00FA14A2">
        <w:rPr>
          <w:rFonts w:eastAsia="Times New Roman"/>
          <w:sz w:val="28"/>
          <w:szCs w:val="28"/>
        </w:rPr>
        <w:t>.</w:t>
      </w:r>
    </w:p>
    <w:p w:rsidR="00BA39AD" w:rsidRPr="00FA14A2" w:rsidRDefault="00BA39AD" w:rsidP="00FA14A2">
      <w:pPr>
        <w:spacing w:line="2" w:lineRule="exact"/>
        <w:rPr>
          <w:sz w:val="28"/>
          <w:szCs w:val="28"/>
        </w:rPr>
      </w:pPr>
    </w:p>
    <w:p w:rsidR="00BA39AD" w:rsidRPr="00FA14A2" w:rsidRDefault="00F41EF8" w:rsidP="00FA14A2">
      <w:pPr>
        <w:ind w:left="341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8.2. На официальном сайте ФБУ «ЦОК ВКС» и страницах ФБУ «ЦОК ВКС»</w:t>
      </w:r>
    </w:p>
    <w:p w:rsidR="00BA39AD" w:rsidRPr="00FA14A2" w:rsidRDefault="00BA39AD" w:rsidP="00FA14A2">
      <w:pPr>
        <w:spacing w:line="13" w:lineRule="exact"/>
        <w:rPr>
          <w:sz w:val="28"/>
          <w:szCs w:val="28"/>
        </w:rPr>
      </w:pPr>
    </w:p>
    <w:p w:rsidR="00BA39AD" w:rsidRPr="00FA14A2" w:rsidRDefault="00F41EF8" w:rsidP="00FA14A2">
      <w:pPr>
        <w:numPr>
          <w:ilvl w:val="0"/>
          <w:numId w:val="4"/>
        </w:numPr>
        <w:spacing w:line="234" w:lineRule="auto"/>
        <w:ind w:left="1" w:hanging="1"/>
        <w:rPr>
          <w:rFonts w:eastAsia="Times New Roman"/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соцсетях с мая 2020 г. организуется еженедельная рубрика Конкурса «Лучший рисунок недели».</w:t>
      </w:r>
    </w:p>
    <w:p w:rsidR="00BA39AD" w:rsidRPr="00FA14A2" w:rsidRDefault="00BA39AD" w:rsidP="00FA14A2">
      <w:pPr>
        <w:spacing w:line="17" w:lineRule="exact"/>
        <w:rPr>
          <w:rFonts w:eastAsia="Times New Roman"/>
          <w:sz w:val="28"/>
          <w:szCs w:val="28"/>
        </w:rPr>
      </w:pPr>
    </w:p>
    <w:p w:rsidR="00BA39AD" w:rsidRPr="00FA14A2" w:rsidRDefault="00F41EF8" w:rsidP="00FA14A2">
      <w:pPr>
        <w:spacing w:line="265" w:lineRule="auto"/>
        <w:ind w:left="1" w:firstLine="348"/>
        <w:rPr>
          <w:rFonts w:eastAsia="Times New Roman"/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8.3. Финансирование Конкурса осуществляется за счет и в пределах средств, предусмотренных планом финансово-хозяйственной деятельности ФБУ «ЦОК ВКС».</w:t>
      </w:r>
    </w:p>
    <w:p w:rsidR="00BA39AD" w:rsidRPr="00FA14A2" w:rsidRDefault="00BA39AD" w:rsidP="00FA14A2">
      <w:pPr>
        <w:spacing w:line="291" w:lineRule="exact"/>
        <w:rPr>
          <w:sz w:val="28"/>
          <w:szCs w:val="28"/>
        </w:rPr>
      </w:pPr>
    </w:p>
    <w:p w:rsidR="00BA39AD" w:rsidRPr="00FA14A2" w:rsidRDefault="00F41EF8" w:rsidP="00FA14A2">
      <w:pPr>
        <w:ind w:left="3101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IX. Порядок проведения Конкурса</w:t>
      </w:r>
    </w:p>
    <w:p w:rsidR="00BA39AD" w:rsidRPr="00FA14A2" w:rsidRDefault="00BA39AD" w:rsidP="00FA14A2">
      <w:pPr>
        <w:spacing w:line="322" w:lineRule="exact"/>
        <w:rPr>
          <w:sz w:val="28"/>
          <w:szCs w:val="28"/>
        </w:rPr>
      </w:pPr>
    </w:p>
    <w:p w:rsidR="00BA39AD" w:rsidRPr="00FA14A2" w:rsidRDefault="00F41EF8" w:rsidP="00FA14A2">
      <w:pPr>
        <w:ind w:left="421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9.1. Конкурс проводится в два этапа:</w:t>
      </w:r>
    </w:p>
    <w:p w:rsidR="00BA39AD" w:rsidRPr="00FA14A2" w:rsidRDefault="00BA39AD" w:rsidP="00FA14A2">
      <w:pPr>
        <w:spacing w:line="16" w:lineRule="exact"/>
        <w:rPr>
          <w:sz w:val="28"/>
          <w:szCs w:val="28"/>
        </w:rPr>
      </w:pPr>
    </w:p>
    <w:p w:rsidR="00BA39AD" w:rsidRPr="00FA14A2" w:rsidRDefault="00F41EF8" w:rsidP="00FA14A2">
      <w:pPr>
        <w:spacing w:line="248" w:lineRule="auto"/>
        <w:ind w:left="1" w:firstLine="708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Первый этап (с 1 мая по 1 сентября 2020 г.) – конкурс в родах войск Воздушно-космических сил, военно-учебных заведениях и частях центрального подчинения. В ходе I этапа конкурсные комиссии ежемесячно отбирают лучшие работы и направляют их в адрес ФБУ «ЦОК ВКС» до 20 числа каждого месяца. Лучшие работы размещаются редакторской группой на сайте ФБУ «ЦОК ВКС»</w:t>
      </w:r>
      <w:r w:rsidR="00FA14A2">
        <w:rPr>
          <w:rFonts w:eastAsia="Times New Roman"/>
          <w:sz w:val="28"/>
          <w:szCs w:val="28"/>
        </w:rPr>
        <w:t xml:space="preserve"> с </w:t>
      </w:r>
      <w:r w:rsidRPr="00FA14A2">
        <w:rPr>
          <w:rFonts w:eastAsia="Times New Roman"/>
          <w:sz w:val="28"/>
          <w:szCs w:val="28"/>
        </w:rPr>
        <w:t>проведением онлайн-голосования в номинации «Приз зрительских симпатий». Второй  этап  (с 3 по  23  сентября 2020 г.) – определение победителей</w:t>
      </w:r>
      <w:r w:rsidR="00FA14A2">
        <w:rPr>
          <w:rFonts w:eastAsia="Times New Roman"/>
          <w:sz w:val="28"/>
          <w:szCs w:val="28"/>
        </w:rPr>
        <w:t xml:space="preserve"> </w:t>
      </w:r>
      <w:r w:rsidRPr="00FA14A2">
        <w:rPr>
          <w:rFonts w:eastAsia="Times New Roman"/>
          <w:sz w:val="28"/>
          <w:szCs w:val="28"/>
        </w:rPr>
        <w:t>Конкурса по итогам работы жюри Конкурса.</w:t>
      </w:r>
    </w:p>
    <w:p w:rsidR="00BA39AD" w:rsidRPr="00FA14A2" w:rsidRDefault="00BA39AD" w:rsidP="00FA14A2">
      <w:pPr>
        <w:spacing w:line="14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left="1" w:firstLine="427"/>
        <w:rPr>
          <w:sz w:val="28"/>
          <w:szCs w:val="28"/>
        </w:rPr>
        <w:sectPr w:rsidR="00BA39AD" w:rsidRPr="00FA14A2">
          <w:pgSz w:w="11900" w:h="16838"/>
          <w:pgMar w:top="702" w:right="846" w:bottom="1440" w:left="1419" w:header="0" w:footer="0" w:gutter="0"/>
          <w:cols w:space="720" w:equalWidth="0">
            <w:col w:w="9641"/>
          </w:cols>
        </w:sectPr>
      </w:pPr>
      <w:r w:rsidRPr="00FA14A2">
        <w:rPr>
          <w:rFonts w:eastAsia="Times New Roman"/>
          <w:sz w:val="28"/>
          <w:szCs w:val="28"/>
        </w:rPr>
        <w:t>9.2. 25 сентября 2020 г. – подведение итогов Конкурса, награждение победителей и лауреатов.</w:t>
      </w:r>
    </w:p>
    <w:p w:rsidR="00BA39AD" w:rsidRPr="00FA14A2" w:rsidRDefault="00F41EF8" w:rsidP="00FA14A2">
      <w:pPr>
        <w:spacing w:line="236" w:lineRule="auto"/>
        <w:ind w:firstLine="708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lastRenderedPageBreak/>
        <w:t>9.3. В течение 2020 - 2021 гг. – будет проведена организация выставок (экспозиций) работ победителей и лауреатов Конкурса в военных гарнизонах Воздушно-космических сил.</w:t>
      </w:r>
    </w:p>
    <w:p w:rsidR="00BA39AD" w:rsidRPr="00FA14A2" w:rsidRDefault="00BA39AD" w:rsidP="00FA14A2">
      <w:pPr>
        <w:spacing w:line="323" w:lineRule="exact"/>
        <w:rPr>
          <w:sz w:val="28"/>
          <w:szCs w:val="28"/>
        </w:rPr>
      </w:pPr>
    </w:p>
    <w:p w:rsidR="00BA39AD" w:rsidRPr="00FA14A2" w:rsidRDefault="00F41EF8" w:rsidP="00FA14A2">
      <w:pPr>
        <w:ind w:left="162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X. Подведение итогов и награждение участников Конкурса</w:t>
      </w:r>
    </w:p>
    <w:p w:rsidR="00BA39AD" w:rsidRPr="00FA14A2" w:rsidRDefault="00BA39AD" w:rsidP="00FA14A2">
      <w:pPr>
        <w:spacing w:line="324" w:lineRule="exact"/>
        <w:rPr>
          <w:sz w:val="28"/>
          <w:szCs w:val="28"/>
        </w:rPr>
      </w:pPr>
    </w:p>
    <w:p w:rsidR="00BA39AD" w:rsidRPr="00FA14A2" w:rsidRDefault="00F41EF8" w:rsidP="00FA14A2">
      <w:pPr>
        <w:ind w:left="70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10.1.</w:t>
      </w:r>
      <w:r w:rsidRPr="00FA14A2">
        <w:rPr>
          <w:sz w:val="28"/>
          <w:szCs w:val="28"/>
        </w:rPr>
        <w:tab/>
      </w:r>
      <w:r w:rsidRPr="00FA14A2">
        <w:rPr>
          <w:rFonts w:eastAsia="Times New Roman"/>
          <w:sz w:val="28"/>
          <w:szCs w:val="28"/>
        </w:rPr>
        <w:t>Победителю Конкурса присуждается «Гран-При».</w:t>
      </w:r>
    </w:p>
    <w:p w:rsidR="00BA39AD" w:rsidRPr="00FA14A2" w:rsidRDefault="00BA39AD" w:rsidP="00FA14A2">
      <w:pPr>
        <w:spacing w:line="13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firstLine="708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10.2. Победители Конкурса награждаются почетными грамотами (дипломами).</w:t>
      </w:r>
    </w:p>
    <w:p w:rsidR="00BA39AD" w:rsidRPr="00FA14A2" w:rsidRDefault="00BA39AD" w:rsidP="00FA14A2">
      <w:pPr>
        <w:spacing w:line="1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firstLine="708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10.3. В каждой номинации определяются победители, занявшие I, II и III места.</w:t>
      </w:r>
    </w:p>
    <w:p w:rsidR="00BA39AD" w:rsidRPr="00FA14A2" w:rsidRDefault="00BA39AD" w:rsidP="00FA14A2">
      <w:pPr>
        <w:spacing w:line="326" w:lineRule="exact"/>
        <w:rPr>
          <w:sz w:val="28"/>
          <w:szCs w:val="28"/>
        </w:rPr>
      </w:pPr>
    </w:p>
    <w:p w:rsidR="00BA39AD" w:rsidRPr="00FA14A2" w:rsidRDefault="00F41EF8" w:rsidP="00FA14A2">
      <w:pPr>
        <w:ind w:right="-699"/>
        <w:jc w:val="center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XI. Контактная информация</w:t>
      </w:r>
    </w:p>
    <w:p w:rsidR="00BA39AD" w:rsidRPr="00FA14A2" w:rsidRDefault="00BA39AD" w:rsidP="00FA14A2">
      <w:pPr>
        <w:spacing w:line="33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firstLine="708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11.1. Порядок и сроки представления работ участниками Конкурса определены в Приложении № 3 к настоящему Положению.</w:t>
      </w:r>
    </w:p>
    <w:p w:rsidR="00BA39AD" w:rsidRPr="00FA14A2" w:rsidRDefault="00BA39AD" w:rsidP="00FA14A2">
      <w:pPr>
        <w:spacing w:line="1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firstLine="708"/>
        <w:jc w:val="both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 xml:space="preserve">11.2. Контактный телефон и электронный адрес редакторской группы Конкурса: +7 (901) 749-38-09, </w:t>
      </w:r>
      <w:r w:rsidRPr="00FA14A2">
        <w:rPr>
          <w:rFonts w:eastAsia="Times New Roman"/>
          <w:sz w:val="28"/>
          <w:szCs w:val="28"/>
          <w:u w:val="single"/>
        </w:rPr>
        <w:t>mirnoe-nebo@clubvks.ru</w:t>
      </w:r>
    </w:p>
    <w:p w:rsidR="00BA39AD" w:rsidRPr="00FA14A2" w:rsidRDefault="00BA39AD" w:rsidP="00FA14A2">
      <w:pPr>
        <w:spacing w:line="232" w:lineRule="exact"/>
        <w:rPr>
          <w:sz w:val="28"/>
          <w:szCs w:val="28"/>
        </w:rPr>
      </w:pPr>
    </w:p>
    <w:p w:rsidR="00BA39AD" w:rsidRPr="00FA14A2" w:rsidRDefault="00F41EF8" w:rsidP="00FA14A2">
      <w:pPr>
        <w:ind w:left="328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XII. Приложения к Положению</w:t>
      </w:r>
    </w:p>
    <w:p w:rsidR="00BA39AD" w:rsidRPr="00FA14A2" w:rsidRDefault="00BA39AD" w:rsidP="00FA14A2">
      <w:pPr>
        <w:spacing w:line="338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6" w:lineRule="auto"/>
        <w:ind w:right="480" w:firstLine="708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12.1. Приложение № 1 - ЗАЯВКА-АНКЕТА на участие в конкурсе рисунка среди детей военнослужащих Воздушно-космических сил «Мирное небо России!».</w:t>
      </w:r>
    </w:p>
    <w:p w:rsidR="00BA39AD" w:rsidRPr="00FA14A2" w:rsidRDefault="00BA39AD" w:rsidP="00FA14A2">
      <w:pPr>
        <w:spacing w:line="15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4" w:lineRule="auto"/>
        <w:ind w:right="260" w:firstLine="708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12.2. Приложение № 2 – СОСТАВ конкурсной комиссии (наименование органа военного управления).</w:t>
      </w:r>
    </w:p>
    <w:p w:rsidR="00BA39AD" w:rsidRPr="00FA14A2" w:rsidRDefault="00BA39AD" w:rsidP="00FA14A2">
      <w:pPr>
        <w:spacing w:line="18" w:lineRule="exact"/>
        <w:rPr>
          <w:sz w:val="28"/>
          <w:szCs w:val="28"/>
        </w:rPr>
      </w:pPr>
    </w:p>
    <w:p w:rsidR="00BA39AD" w:rsidRPr="00FA14A2" w:rsidRDefault="00F41EF8" w:rsidP="00FA14A2">
      <w:pPr>
        <w:spacing w:line="236" w:lineRule="auto"/>
        <w:ind w:right="1140" w:firstLine="708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12.3. Приложение № 3 - ПОРЯДОК И СРОКИ представления участниками работ в конкурсные комиссии конкурса детского рисунка «Мирное небо России!»</w:t>
      </w:r>
      <w:r w:rsidR="00DD07B2">
        <w:rPr>
          <w:rFonts w:eastAsia="Times New Roman"/>
          <w:sz w:val="28"/>
          <w:szCs w:val="28"/>
        </w:rPr>
        <w:t>.</w:t>
      </w:r>
    </w:p>
    <w:p w:rsidR="00BA39AD" w:rsidRPr="00FA14A2" w:rsidRDefault="00BA39AD" w:rsidP="00FA14A2">
      <w:pPr>
        <w:spacing w:line="200" w:lineRule="exact"/>
        <w:rPr>
          <w:sz w:val="28"/>
          <w:szCs w:val="28"/>
        </w:rPr>
      </w:pPr>
    </w:p>
    <w:p w:rsidR="00BA39AD" w:rsidRPr="00FA14A2" w:rsidRDefault="00BA39AD" w:rsidP="00FA14A2">
      <w:pPr>
        <w:spacing w:line="200" w:lineRule="exact"/>
        <w:rPr>
          <w:sz w:val="28"/>
          <w:szCs w:val="28"/>
        </w:rPr>
      </w:pPr>
    </w:p>
    <w:p w:rsidR="00BA39AD" w:rsidRPr="00FA14A2" w:rsidRDefault="00BA39AD" w:rsidP="00FA14A2">
      <w:pPr>
        <w:spacing w:line="384" w:lineRule="exact"/>
        <w:rPr>
          <w:sz w:val="28"/>
          <w:szCs w:val="28"/>
        </w:rPr>
      </w:pPr>
    </w:p>
    <w:p w:rsidR="00BA39AD" w:rsidRPr="00FA14A2" w:rsidRDefault="00F41EF8" w:rsidP="00DD07B2">
      <w:pPr>
        <w:ind w:left="1420"/>
        <w:jc w:val="right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Начальник ФБУ «ЦОК ВКС» ____________ В.Лужбин</w:t>
      </w:r>
    </w:p>
    <w:p w:rsidR="00BA39AD" w:rsidRPr="00FA14A2" w:rsidRDefault="00BA39AD" w:rsidP="00FA14A2">
      <w:pPr>
        <w:rPr>
          <w:sz w:val="28"/>
          <w:szCs w:val="28"/>
        </w:rPr>
        <w:sectPr w:rsidR="00BA39AD" w:rsidRPr="00FA14A2">
          <w:pgSz w:w="11900" w:h="16838"/>
          <w:pgMar w:top="702" w:right="846" w:bottom="1440" w:left="1420" w:header="0" w:footer="0" w:gutter="0"/>
          <w:cols w:space="720" w:equalWidth="0">
            <w:col w:w="9640"/>
          </w:cols>
        </w:sectPr>
      </w:pPr>
    </w:p>
    <w:p w:rsidR="00BA39AD" w:rsidRPr="00FA14A2" w:rsidRDefault="00BA39AD" w:rsidP="00FA14A2">
      <w:pPr>
        <w:spacing w:line="286" w:lineRule="exact"/>
        <w:rPr>
          <w:sz w:val="28"/>
          <w:szCs w:val="28"/>
        </w:rPr>
      </w:pPr>
    </w:p>
    <w:p w:rsidR="00BA39AD" w:rsidRPr="00FA14A2" w:rsidRDefault="00F41EF8" w:rsidP="00DD07B2">
      <w:pPr>
        <w:ind w:left="6804"/>
        <w:jc w:val="center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Приложение №1</w:t>
      </w:r>
    </w:p>
    <w:p w:rsidR="00BA39AD" w:rsidRPr="00FA14A2" w:rsidRDefault="00F41EF8" w:rsidP="00DD07B2">
      <w:pPr>
        <w:ind w:left="6804"/>
        <w:jc w:val="center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к Положению</w:t>
      </w:r>
    </w:p>
    <w:p w:rsidR="00BA39AD" w:rsidRPr="00FA14A2" w:rsidRDefault="00BA39AD" w:rsidP="00FA14A2">
      <w:pPr>
        <w:spacing w:line="321" w:lineRule="exact"/>
        <w:rPr>
          <w:sz w:val="28"/>
          <w:szCs w:val="28"/>
        </w:rPr>
      </w:pPr>
    </w:p>
    <w:p w:rsidR="00BA39AD" w:rsidRPr="00FA14A2" w:rsidRDefault="00F41EF8" w:rsidP="00FA14A2">
      <w:pPr>
        <w:ind w:right="-573"/>
        <w:jc w:val="center"/>
        <w:rPr>
          <w:sz w:val="28"/>
          <w:szCs w:val="28"/>
        </w:rPr>
      </w:pPr>
      <w:r w:rsidRPr="00FA14A2">
        <w:rPr>
          <w:rFonts w:eastAsia="Times New Roman"/>
          <w:b/>
          <w:bCs/>
          <w:sz w:val="28"/>
          <w:szCs w:val="28"/>
        </w:rPr>
        <w:t>ЗАЯВКА-АНКЕТА</w:t>
      </w:r>
    </w:p>
    <w:p w:rsidR="00BA39AD" w:rsidRPr="00FA14A2" w:rsidRDefault="00F41EF8" w:rsidP="00FA14A2">
      <w:pPr>
        <w:ind w:right="-573"/>
        <w:jc w:val="center"/>
        <w:rPr>
          <w:sz w:val="28"/>
          <w:szCs w:val="28"/>
        </w:rPr>
      </w:pPr>
      <w:r w:rsidRPr="00FA14A2">
        <w:rPr>
          <w:rFonts w:eastAsia="Times New Roman"/>
          <w:b/>
          <w:bCs/>
          <w:sz w:val="28"/>
          <w:szCs w:val="28"/>
        </w:rPr>
        <w:t>на участие в конкурсе рисунка среди детей</w:t>
      </w:r>
    </w:p>
    <w:p w:rsidR="00BA39AD" w:rsidRPr="00FA14A2" w:rsidRDefault="00BA39AD" w:rsidP="00FA14A2">
      <w:pPr>
        <w:spacing w:line="2" w:lineRule="exact"/>
        <w:rPr>
          <w:sz w:val="28"/>
          <w:szCs w:val="28"/>
        </w:rPr>
      </w:pPr>
    </w:p>
    <w:p w:rsidR="00BA39AD" w:rsidRPr="00FA14A2" w:rsidRDefault="00F41EF8" w:rsidP="00FA14A2">
      <w:pPr>
        <w:ind w:right="-593"/>
        <w:jc w:val="center"/>
        <w:rPr>
          <w:sz w:val="28"/>
          <w:szCs w:val="28"/>
        </w:rPr>
      </w:pPr>
      <w:r w:rsidRPr="00FA14A2">
        <w:rPr>
          <w:rFonts w:eastAsia="Times New Roman"/>
          <w:b/>
          <w:bCs/>
          <w:sz w:val="28"/>
          <w:szCs w:val="28"/>
        </w:rPr>
        <w:t>военнослужащих Воздушно-космических сил</w:t>
      </w:r>
    </w:p>
    <w:p w:rsidR="00BA39AD" w:rsidRPr="00FA14A2" w:rsidRDefault="00F41EF8" w:rsidP="00FA14A2">
      <w:pPr>
        <w:ind w:left="3140"/>
        <w:rPr>
          <w:sz w:val="28"/>
          <w:szCs w:val="28"/>
        </w:rPr>
      </w:pPr>
      <w:r w:rsidRPr="00FA14A2">
        <w:rPr>
          <w:rFonts w:eastAsia="Times New Roman"/>
          <w:b/>
          <w:bCs/>
          <w:sz w:val="28"/>
          <w:szCs w:val="28"/>
        </w:rPr>
        <w:t>«Мирное небо России!»</w:t>
      </w:r>
    </w:p>
    <w:p w:rsidR="00BA39AD" w:rsidRPr="00FA14A2" w:rsidRDefault="00BA39AD" w:rsidP="00DD07B2">
      <w:pPr>
        <w:spacing w:line="321" w:lineRule="exact"/>
        <w:jc w:val="right"/>
        <w:rPr>
          <w:sz w:val="28"/>
          <w:szCs w:val="28"/>
        </w:rPr>
      </w:pPr>
    </w:p>
    <w:p w:rsidR="00BA39AD" w:rsidRPr="00FA14A2" w:rsidRDefault="00F41EF8" w:rsidP="00DD07B2">
      <w:pPr>
        <w:jc w:val="right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Адрес оргкомитета: 115093, г. Москва,</w:t>
      </w:r>
    </w:p>
    <w:p w:rsidR="00BA39AD" w:rsidRPr="00FA14A2" w:rsidRDefault="00F41EF8" w:rsidP="00DD07B2">
      <w:pPr>
        <w:ind w:left="2440"/>
        <w:jc w:val="right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ул. Павловская, д. 8</w:t>
      </w:r>
    </w:p>
    <w:p w:rsidR="00BA39AD" w:rsidRPr="00FA14A2" w:rsidRDefault="00F41EF8" w:rsidP="00DD07B2">
      <w:pPr>
        <w:ind w:left="2480"/>
        <w:jc w:val="right"/>
        <w:rPr>
          <w:sz w:val="28"/>
          <w:szCs w:val="28"/>
        </w:rPr>
      </w:pPr>
      <w:r w:rsidRPr="00FA14A2">
        <w:rPr>
          <w:rFonts w:eastAsia="Times New Roman"/>
          <w:color w:val="0563C1"/>
          <w:sz w:val="28"/>
          <w:szCs w:val="28"/>
          <w:u w:val="single"/>
        </w:rPr>
        <w:t>mirnoe-nebo@clubvks.ru</w:t>
      </w:r>
    </w:p>
    <w:p w:rsidR="00BA39AD" w:rsidRPr="00FA14A2" w:rsidRDefault="00F41EF8" w:rsidP="00FA14A2">
      <w:pPr>
        <w:spacing w:line="20" w:lineRule="exact"/>
        <w:rPr>
          <w:sz w:val="28"/>
          <w:szCs w:val="28"/>
        </w:rPr>
      </w:pPr>
      <w:r w:rsidRPr="00FA14A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6E64B92E" wp14:editId="2920FC05">
                <wp:simplePos x="0" y="0"/>
                <wp:positionH relativeFrom="column">
                  <wp:posOffset>84455</wp:posOffset>
                </wp:positionH>
                <wp:positionV relativeFrom="paragraph">
                  <wp:posOffset>619760</wp:posOffset>
                </wp:positionV>
                <wp:extent cx="5850255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50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.65pt,48.8pt" to="467.3pt,48.8pt" o:allowincell="f" strokecolor="#000000" strokeweight="0.96pt"/>
            </w:pict>
          </mc:Fallback>
        </mc:AlternateContent>
      </w:r>
      <w:r w:rsidRPr="00FA14A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 wp14:anchorId="71710B47" wp14:editId="18CA9D3A">
                <wp:simplePos x="0" y="0"/>
                <wp:positionH relativeFrom="column">
                  <wp:posOffset>84455</wp:posOffset>
                </wp:positionH>
                <wp:positionV relativeFrom="paragraph">
                  <wp:posOffset>836295</wp:posOffset>
                </wp:positionV>
                <wp:extent cx="5850255" cy="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50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.65pt,65.85pt" to="467.3pt,65.85pt" o:allowincell="f" strokecolor="#000000" strokeweight="0.96pt"/>
            </w:pict>
          </mc:Fallback>
        </mc:AlternateContent>
      </w:r>
      <w:r w:rsidRPr="00FA14A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 wp14:anchorId="2FFE8C45" wp14:editId="5357F082">
                <wp:simplePos x="0" y="0"/>
                <wp:positionH relativeFrom="column">
                  <wp:posOffset>84455</wp:posOffset>
                </wp:positionH>
                <wp:positionV relativeFrom="paragraph">
                  <wp:posOffset>1054100</wp:posOffset>
                </wp:positionV>
                <wp:extent cx="5850255" cy="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50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.65pt,83pt" to="467.3pt,83pt" o:allowincell="f" strokecolor="#000000" strokeweight="0.9599pt"/>
            </w:pict>
          </mc:Fallback>
        </mc:AlternateContent>
      </w:r>
      <w:r w:rsidRPr="00FA14A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 wp14:anchorId="6FB282F7" wp14:editId="2E573278">
                <wp:simplePos x="0" y="0"/>
                <wp:positionH relativeFrom="column">
                  <wp:posOffset>84455</wp:posOffset>
                </wp:positionH>
                <wp:positionV relativeFrom="paragraph">
                  <wp:posOffset>1884680</wp:posOffset>
                </wp:positionV>
                <wp:extent cx="585025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50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.65pt,148.4pt" to="467.3pt,148.4pt" o:allowincell="f" strokecolor="#000000" strokeweight="0.9599pt"/>
            </w:pict>
          </mc:Fallback>
        </mc:AlternateContent>
      </w:r>
      <w:r w:rsidRPr="00FA14A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6237FF48" wp14:editId="19495742">
                <wp:simplePos x="0" y="0"/>
                <wp:positionH relativeFrom="column">
                  <wp:posOffset>84455</wp:posOffset>
                </wp:positionH>
                <wp:positionV relativeFrom="paragraph">
                  <wp:posOffset>2306955</wp:posOffset>
                </wp:positionV>
                <wp:extent cx="585025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50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.65pt,181.65pt" to="467.3pt,181.65pt" o:allowincell="f" strokecolor="#000000" strokeweight="0.9599pt"/>
            </w:pict>
          </mc:Fallback>
        </mc:AlternateContent>
      </w:r>
      <w:r w:rsidRPr="00FA14A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2DA53A3F" wp14:editId="36B8505D">
                <wp:simplePos x="0" y="0"/>
                <wp:positionH relativeFrom="column">
                  <wp:posOffset>84455</wp:posOffset>
                </wp:positionH>
                <wp:positionV relativeFrom="paragraph">
                  <wp:posOffset>2727960</wp:posOffset>
                </wp:positionV>
                <wp:extent cx="5850255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50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.65pt,214.8pt" to="467.3pt,214.8pt" o:allowincell="f" strokecolor="#000000" strokeweight="0.96pt"/>
            </w:pict>
          </mc:Fallback>
        </mc:AlternateContent>
      </w:r>
      <w:r w:rsidRPr="00FA14A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57EFD294" wp14:editId="266E6CF5">
                <wp:simplePos x="0" y="0"/>
                <wp:positionH relativeFrom="column">
                  <wp:posOffset>84455</wp:posOffset>
                </wp:positionH>
                <wp:positionV relativeFrom="paragraph">
                  <wp:posOffset>3348990</wp:posOffset>
                </wp:positionV>
                <wp:extent cx="5850255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50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.65pt,263.7pt" to="467.3pt,263.7pt" o:allowincell="f" strokecolor="#000000" strokeweight="0.1199pt"/>
            </w:pict>
          </mc:Fallback>
        </mc:AlternateContent>
      </w:r>
      <w:r w:rsidRPr="00FA14A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556A9C6" wp14:editId="18BC08AB">
                <wp:simplePos x="0" y="0"/>
                <wp:positionH relativeFrom="column">
                  <wp:posOffset>90170</wp:posOffset>
                </wp:positionH>
                <wp:positionV relativeFrom="paragraph">
                  <wp:posOffset>614045</wp:posOffset>
                </wp:positionV>
                <wp:extent cx="0" cy="295021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9502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1pt,48.35pt" to="7.1pt,280.65pt" o:allowincell="f" strokecolor="#000000" strokeweight="0.9599pt"/>
            </w:pict>
          </mc:Fallback>
        </mc:AlternateContent>
      </w:r>
      <w:r w:rsidRPr="00FA14A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00A545A4" wp14:editId="5F6D5CEC">
                <wp:simplePos x="0" y="0"/>
                <wp:positionH relativeFrom="column">
                  <wp:posOffset>3101975</wp:posOffset>
                </wp:positionH>
                <wp:positionV relativeFrom="paragraph">
                  <wp:posOffset>614045</wp:posOffset>
                </wp:positionV>
                <wp:extent cx="0" cy="2950210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9502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4.25pt,48.35pt" to="244.25pt,280.65pt" o:allowincell="f" strokecolor="#000000" strokeweight="0.9599pt"/>
            </w:pict>
          </mc:Fallback>
        </mc:AlternateContent>
      </w:r>
      <w:r w:rsidRPr="00FA14A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0192BA5B" wp14:editId="7503F438">
                <wp:simplePos x="0" y="0"/>
                <wp:positionH relativeFrom="column">
                  <wp:posOffset>5928360</wp:posOffset>
                </wp:positionH>
                <wp:positionV relativeFrom="paragraph">
                  <wp:posOffset>614045</wp:posOffset>
                </wp:positionV>
                <wp:extent cx="0" cy="295021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29502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66.8pt,48.35pt" to="466.8pt,280.65pt" o:allowincell="f" strokecolor="#000000" strokeweight="0.96pt"/>
            </w:pict>
          </mc:Fallback>
        </mc:AlternateContent>
      </w:r>
    </w:p>
    <w:p w:rsidR="00BA39AD" w:rsidRPr="00FA14A2" w:rsidRDefault="00BA39AD" w:rsidP="00FA14A2">
      <w:pPr>
        <w:spacing w:line="200" w:lineRule="exact"/>
        <w:rPr>
          <w:sz w:val="28"/>
          <w:szCs w:val="28"/>
        </w:rPr>
      </w:pPr>
    </w:p>
    <w:p w:rsidR="00BA39AD" w:rsidRPr="00FA14A2" w:rsidRDefault="00BA39AD" w:rsidP="00FA14A2">
      <w:pPr>
        <w:spacing w:line="200" w:lineRule="exact"/>
        <w:rPr>
          <w:sz w:val="28"/>
          <w:szCs w:val="28"/>
        </w:rPr>
      </w:pPr>
    </w:p>
    <w:p w:rsidR="00BA39AD" w:rsidRPr="00FA14A2" w:rsidRDefault="00BA39AD" w:rsidP="00FA14A2">
      <w:pPr>
        <w:spacing w:line="200" w:lineRule="exact"/>
        <w:rPr>
          <w:sz w:val="28"/>
          <w:szCs w:val="28"/>
        </w:rPr>
      </w:pPr>
    </w:p>
    <w:p w:rsidR="00BA39AD" w:rsidRPr="00FA14A2" w:rsidRDefault="00BA39AD" w:rsidP="00FA14A2">
      <w:pPr>
        <w:spacing w:line="366" w:lineRule="exact"/>
        <w:rPr>
          <w:sz w:val="28"/>
          <w:szCs w:val="28"/>
        </w:rPr>
      </w:pPr>
    </w:p>
    <w:p w:rsidR="00BA39AD" w:rsidRPr="00FA14A2" w:rsidRDefault="00F41EF8" w:rsidP="00FA14A2">
      <w:pPr>
        <w:ind w:left="28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Фамилия, имя автора рисунка</w:t>
      </w:r>
    </w:p>
    <w:p w:rsidR="00BA39AD" w:rsidRPr="00FA14A2" w:rsidRDefault="00BA39AD" w:rsidP="00FA14A2">
      <w:pPr>
        <w:spacing w:line="21" w:lineRule="exact"/>
        <w:rPr>
          <w:sz w:val="28"/>
          <w:szCs w:val="28"/>
        </w:rPr>
      </w:pPr>
    </w:p>
    <w:p w:rsidR="00BA39AD" w:rsidRPr="00FA14A2" w:rsidRDefault="00F41EF8" w:rsidP="00FA14A2">
      <w:pPr>
        <w:ind w:left="28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Возраст</w:t>
      </w:r>
    </w:p>
    <w:p w:rsidR="00BA39AD" w:rsidRPr="00FA14A2" w:rsidRDefault="00BA39AD" w:rsidP="00FA14A2">
      <w:pPr>
        <w:spacing w:line="19" w:lineRule="exact"/>
        <w:rPr>
          <w:sz w:val="28"/>
          <w:szCs w:val="28"/>
        </w:rPr>
      </w:pPr>
    </w:p>
    <w:p w:rsidR="00BA39AD" w:rsidRPr="00FA14A2" w:rsidRDefault="00F41EF8" w:rsidP="00FA14A2">
      <w:pPr>
        <w:ind w:left="28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Воинское звание, должность отца</w:t>
      </w:r>
    </w:p>
    <w:p w:rsidR="00BA39AD" w:rsidRPr="00FA14A2" w:rsidRDefault="00F41EF8" w:rsidP="00FA14A2">
      <w:pPr>
        <w:ind w:left="28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(матери), воинская часть,</w:t>
      </w:r>
    </w:p>
    <w:p w:rsidR="00BA39AD" w:rsidRPr="00FA14A2" w:rsidRDefault="00BA39AD" w:rsidP="00FA14A2">
      <w:pPr>
        <w:spacing w:line="2" w:lineRule="exact"/>
        <w:rPr>
          <w:sz w:val="28"/>
          <w:szCs w:val="28"/>
        </w:rPr>
      </w:pPr>
    </w:p>
    <w:p w:rsidR="00BA39AD" w:rsidRPr="00FA14A2" w:rsidRDefault="00F41EF8" w:rsidP="00FA14A2">
      <w:pPr>
        <w:ind w:left="28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дислокация, принадлежность к роду</w:t>
      </w:r>
    </w:p>
    <w:p w:rsidR="00BA39AD" w:rsidRPr="00FA14A2" w:rsidRDefault="00F41EF8" w:rsidP="00FA14A2">
      <w:pPr>
        <w:ind w:left="28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войск (сил) ВКС</w:t>
      </w:r>
    </w:p>
    <w:p w:rsidR="00BA39AD" w:rsidRPr="00FA14A2" w:rsidRDefault="00BA39AD" w:rsidP="00FA14A2">
      <w:pPr>
        <w:spacing w:line="19" w:lineRule="exact"/>
        <w:rPr>
          <w:sz w:val="28"/>
          <w:szCs w:val="28"/>
        </w:rPr>
      </w:pPr>
    </w:p>
    <w:p w:rsidR="00BA39AD" w:rsidRPr="00FA14A2" w:rsidRDefault="00F41EF8" w:rsidP="00FA14A2">
      <w:pPr>
        <w:ind w:left="28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Название юнармейского отряда ВКС,</w:t>
      </w:r>
    </w:p>
    <w:p w:rsidR="00BA39AD" w:rsidRPr="00FA14A2" w:rsidRDefault="00F41EF8" w:rsidP="00FA14A2">
      <w:pPr>
        <w:ind w:left="28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наименование учебного заведения</w:t>
      </w:r>
    </w:p>
    <w:p w:rsidR="00BA39AD" w:rsidRPr="00FA14A2" w:rsidRDefault="00BA39AD" w:rsidP="00FA14A2">
      <w:pPr>
        <w:spacing w:line="21" w:lineRule="exact"/>
        <w:rPr>
          <w:sz w:val="28"/>
          <w:szCs w:val="28"/>
        </w:rPr>
      </w:pPr>
    </w:p>
    <w:p w:rsidR="00BA39AD" w:rsidRPr="00FA14A2" w:rsidRDefault="00F41EF8" w:rsidP="00FA14A2">
      <w:pPr>
        <w:ind w:left="280"/>
        <w:rPr>
          <w:sz w:val="28"/>
          <w:szCs w:val="28"/>
        </w:rPr>
      </w:pPr>
      <w:proofErr w:type="gramStart"/>
      <w:r w:rsidRPr="00FA14A2">
        <w:rPr>
          <w:rFonts w:eastAsia="Times New Roman"/>
          <w:sz w:val="28"/>
          <w:szCs w:val="28"/>
        </w:rPr>
        <w:t>Название работы (конкурсного</w:t>
      </w:r>
      <w:proofErr w:type="gramEnd"/>
    </w:p>
    <w:p w:rsidR="00BA39AD" w:rsidRPr="00FA14A2" w:rsidRDefault="00F41EF8" w:rsidP="00FA14A2">
      <w:pPr>
        <w:ind w:left="28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материала)</w:t>
      </w:r>
    </w:p>
    <w:p w:rsidR="00BA39AD" w:rsidRPr="00FA14A2" w:rsidRDefault="00BA39AD" w:rsidP="00FA14A2">
      <w:pPr>
        <w:spacing w:line="21" w:lineRule="exact"/>
        <w:rPr>
          <w:sz w:val="28"/>
          <w:szCs w:val="28"/>
        </w:rPr>
      </w:pPr>
    </w:p>
    <w:p w:rsidR="00BA39AD" w:rsidRPr="00FA14A2" w:rsidRDefault="00F41EF8" w:rsidP="00FA14A2">
      <w:pPr>
        <w:ind w:left="28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Контактный телефон автора,</w:t>
      </w:r>
    </w:p>
    <w:p w:rsidR="00BA39AD" w:rsidRPr="00FA14A2" w:rsidRDefault="00F41EF8" w:rsidP="00FA14A2">
      <w:pPr>
        <w:ind w:left="28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законного представителя,</w:t>
      </w:r>
    </w:p>
    <w:p w:rsidR="00BA39AD" w:rsidRPr="00FA14A2" w:rsidRDefault="00F41EF8" w:rsidP="00FA14A2">
      <w:pPr>
        <w:ind w:left="28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электронный адрес</w:t>
      </w:r>
    </w:p>
    <w:p w:rsidR="00BA39AD" w:rsidRPr="00FA14A2" w:rsidRDefault="00F41EF8" w:rsidP="00FA14A2">
      <w:pPr>
        <w:spacing w:line="239" w:lineRule="auto"/>
        <w:ind w:left="28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Что еще хотите рассказать о себе</w:t>
      </w:r>
    </w:p>
    <w:p w:rsidR="00BA39AD" w:rsidRPr="00FA14A2" w:rsidRDefault="00F41EF8" w:rsidP="00FA14A2">
      <w:pPr>
        <w:spacing w:line="20" w:lineRule="exact"/>
        <w:rPr>
          <w:sz w:val="28"/>
          <w:szCs w:val="28"/>
        </w:rPr>
      </w:pPr>
      <w:r w:rsidRPr="00FA14A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33BD0D45" wp14:editId="76B2D7EB">
                <wp:simplePos x="0" y="0"/>
                <wp:positionH relativeFrom="column">
                  <wp:posOffset>84455</wp:posOffset>
                </wp:positionH>
                <wp:positionV relativeFrom="paragraph">
                  <wp:posOffset>5715</wp:posOffset>
                </wp:positionV>
                <wp:extent cx="5850255" cy="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502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.65pt,0.45pt" to="467.3pt,0.45pt" o:allowincell="f" strokecolor="#000000" strokeweight="0.9599pt"/>
            </w:pict>
          </mc:Fallback>
        </mc:AlternateContent>
      </w:r>
    </w:p>
    <w:p w:rsidR="00BA39AD" w:rsidRPr="00FA14A2" w:rsidRDefault="00BA39AD" w:rsidP="00FA14A2">
      <w:pPr>
        <w:spacing w:line="323" w:lineRule="exact"/>
        <w:rPr>
          <w:sz w:val="28"/>
          <w:szCs w:val="28"/>
        </w:rPr>
      </w:pPr>
    </w:p>
    <w:p w:rsidR="00BA39AD" w:rsidRPr="00FA14A2" w:rsidRDefault="00F41EF8" w:rsidP="00FA14A2">
      <w:pPr>
        <w:ind w:left="210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«____»__________ 20___ г. _________________</w:t>
      </w:r>
    </w:p>
    <w:p w:rsidR="00BA39AD" w:rsidRPr="00FA14A2" w:rsidRDefault="00BA39AD" w:rsidP="00FA14A2">
      <w:pPr>
        <w:rPr>
          <w:sz w:val="28"/>
          <w:szCs w:val="28"/>
        </w:rPr>
        <w:sectPr w:rsidR="00BA39AD" w:rsidRPr="00FA14A2">
          <w:pgSz w:w="11900" w:h="16838"/>
          <w:pgMar w:top="702" w:right="1440" w:bottom="1440" w:left="1420" w:header="0" w:footer="0" w:gutter="0"/>
          <w:cols w:space="720" w:equalWidth="0">
            <w:col w:w="9046"/>
          </w:cols>
        </w:sectPr>
      </w:pPr>
    </w:p>
    <w:p w:rsidR="00BA39AD" w:rsidRPr="00FA14A2" w:rsidRDefault="00BA39AD" w:rsidP="00FA14A2">
      <w:pPr>
        <w:spacing w:line="7" w:lineRule="exact"/>
        <w:rPr>
          <w:sz w:val="28"/>
          <w:szCs w:val="28"/>
        </w:rPr>
      </w:pPr>
    </w:p>
    <w:p w:rsidR="00BA39AD" w:rsidRPr="00FA14A2" w:rsidRDefault="00F41EF8" w:rsidP="00FA14A2">
      <w:pPr>
        <w:ind w:left="960"/>
        <w:jc w:val="center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(дата заполнения)</w:t>
      </w:r>
    </w:p>
    <w:p w:rsidR="00BA39AD" w:rsidRPr="00FA14A2" w:rsidRDefault="00F41EF8" w:rsidP="00FA14A2">
      <w:pPr>
        <w:spacing w:line="20" w:lineRule="exact"/>
        <w:rPr>
          <w:sz w:val="28"/>
          <w:szCs w:val="28"/>
        </w:rPr>
      </w:pPr>
      <w:r w:rsidRPr="00FA14A2">
        <w:rPr>
          <w:sz w:val="28"/>
          <w:szCs w:val="28"/>
        </w:rPr>
        <w:br w:type="column"/>
      </w:r>
    </w:p>
    <w:p w:rsidR="00BA39AD" w:rsidRPr="00FA14A2" w:rsidRDefault="00F41EF8" w:rsidP="00FA14A2">
      <w:pPr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(подпись)</w:t>
      </w:r>
    </w:p>
    <w:p w:rsidR="00BA39AD" w:rsidRPr="00FA14A2" w:rsidRDefault="00BA39AD" w:rsidP="00FA14A2">
      <w:pPr>
        <w:spacing w:line="200" w:lineRule="exact"/>
        <w:rPr>
          <w:sz w:val="28"/>
          <w:szCs w:val="28"/>
        </w:rPr>
      </w:pPr>
    </w:p>
    <w:p w:rsidR="00BA39AD" w:rsidRPr="00FA14A2" w:rsidRDefault="00BA39AD" w:rsidP="00FA14A2">
      <w:pPr>
        <w:rPr>
          <w:sz w:val="28"/>
          <w:szCs w:val="28"/>
        </w:rPr>
        <w:sectPr w:rsidR="00BA39AD" w:rsidRPr="00FA14A2">
          <w:type w:val="continuous"/>
          <w:pgSz w:w="11900" w:h="16838"/>
          <w:pgMar w:top="702" w:right="1440" w:bottom="1440" w:left="1420" w:header="0" w:footer="0" w:gutter="0"/>
          <w:cols w:num="2" w:space="720" w:equalWidth="0">
            <w:col w:w="5540" w:space="720"/>
            <w:col w:w="2786"/>
          </w:cols>
        </w:sectPr>
      </w:pPr>
    </w:p>
    <w:p w:rsidR="00BA39AD" w:rsidRPr="00FA14A2" w:rsidRDefault="00BA39AD" w:rsidP="00FA14A2">
      <w:pPr>
        <w:spacing w:line="120" w:lineRule="exact"/>
        <w:rPr>
          <w:sz w:val="28"/>
          <w:szCs w:val="28"/>
        </w:rPr>
      </w:pPr>
    </w:p>
    <w:p w:rsidR="00BA39AD" w:rsidRPr="00FA14A2" w:rsidRDefault="00F41EF8" w:rsidP="00FA14A2">
      <w:pPr>
        <w:ind w:left="14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регистрационный лист № _____ дата ______________</w:t>
      </w:r>
    </w:p>
    <w:p w:rsidR="00BA39AD" w:rsidRPr="00FA14A2" w:rsidRDefault="00F41EF8" w:rsidP="00FA14A2">
      <w:pPr>
        <w:ind w:left="14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принял (ФИО, подпись) _________________________</w:t>
      </w:r>
    </w:p>
    <w:p w:rsidR="00BA39AD" w:rsidRPr="00FA14A2" w:rsidRDefault="00F41EF8" w:rsidP="00FA14A2">
      <w:pPr>
        <w:ind w:left="140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отклонено по причине ___________________________</w:t>
      </w:r>
    </w:p>
    <w:p w:rsidR="00BA39AD" w:rsidRPr="00FA14A2" w:rsidRDefault="00BA39AD" w:rsidP="00FA14A2">
      <w:pPr>
        <w:rPr>
          <w:sz w:val="28"/>
          <w:szCs w:val="28"/>
        </w:rPr>
        <w:sectPr w:rsidR="00BA39AD" w:rsidRPr="00FA14A2">
          <w:type w:val="continuous"/>
          <w:pgSz w:w="11900" w:h="16838"/>
          <w:pgMar w:top="702" w:right="1440" w:bottom="1440" w:left="1420" w:header="0" w:footer="0" w:gutter="0"/>
          <w:cols w:space="720" w:equalWidth="0">
            <w:col w:w="9046"/>
          </w:cols>
        </w:sectPr>
      </w:pPr>
    </w:p>
    <w:p w:rsidR="00BA39AD" w:rsidRPr="00FA14A2" w:rsidRDefault="00BA39AD" w:rsidP="00FA14A2">
      <w:pPr>
        <w:spacing w:line="200" w:lineRule="exact"/>
        <w:rPr>
          <w:sz w:val="28"/>
          <w:szCs w:val="28"/>
        </w:rPr>
      </w:pPr>
    </w:p>
    <w:p w:rsidR="00BA39AD" w:rsidRPr="00FA14A2" w:rsidRDefault="00BA39AD" w:rsidP="00FA14A2">
      <w:pPr>
        <w:spacing w:line="208" w:lineRule="exact"/>
        <w:rPr>
          <w:sz w:val="28"/>
          <w:szCs w:val="28"/>
        </w:rPr>
      </w:pPr>
    </w:p>
    <w:p w:rsidR="00BA39AD" w:rsidRPr="00FA14A2" w:rsidRDefault="00F41EF8" w:rsidP="00FA14A2">
      <w:pPr>
        <w:ind w:left="7513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Приложение № 2</w:t>
      </w:r>
    </w:p>
    <w:p w:rsidR="00BA39AD" w:rsidRPr="00FA14A2" w:rsidRDefault="00F41EF8" w:rsidP="00FA14A2">
      <w:pPr>
        <w:ind w:left="7513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к Положению</w:t>
      </w:r>
    </w:p>
    <w:p w:rsidR="00BA39AD" w:rsidRPr="00FA14A2" w:rsidRDefault="00BA39AD" w:rsidP="00FA14A2">
      <w:pPr>
        <w:spacing w:line="200" w:lineRule="exact"/>
        <w:rPr>
          <w:sz w:val="28"/>
          <w:szCs w:val="28"/>
        </w:rPr>
      </w:pPr>
    </w:p>
    <w:p w:rsidR="00BA39AD" w:rsidRPr="00FA14A2" w:rsidRDefault="00BA39AD" w:rsidP="00FA14A2">
      <w:pPr>
        <w:spacing w:line="200" w:lineRule="exact"/>
        <w:rPr>
          <w:sz w:val="28"/>
          <w:szCs w:val="28"/>
        </w:rPr>
      </w:pPr>
    </w:p>
    <w:p w:rsidR="00BA39AD" w:rsidRPr="00FA14A2" w:rsidRDefault="00BA39AD" w:rsidP="00FA14A2">
      <w:pPr>
        <w:spacing w:line="245" w:lineRule="exact"/>
        <w:rPr>
          <w:sz w:val="28"/>
          <w:szCs w:val="28"/>
        </w:rPr>
      </w:pPr>
    </w:p>
    <w:p w:rsidR="00BA39AD" w:rsidRPr="00FA14A2" w:rsidRDefault="00F41EF8" w:rsidP="00FA14A2">
      <w:pPr>
        <w:jc w:val="center"/>
        <w:rPr>
          <w:sz w:val="28"/>
          <w:szCs w:val="28"/>
        </w:rPr>
      </w:pPr>
      <w:r w:rsidRPr="00FA14A2">
        <w:rPr>
          <w:rFonts w:eastAsia="Times New Roman"/>
          <w:b/>
          <w:bCs/>
          <w:sz w:val="28"/>
          <w:szCs w:val="28"/>
        </w:rPr>
        <w:t>СОСТАВ</w:t>
      </w:r>
    </w:p>
    <w:p w:rsidR="00BA39AD" w:rsidRPr="00FA14A2" w:rsidRDefault="00F41EF8" w:rsidP="00FA14A2">
      <w:pPr>
        <w:jc w:val="center"/>
        <w:rPr>
          <w:sz w:val="28"/>
          <w:szCs w:val="28"/>
        </w:rPr>
      </w:pPr>
      <w:r w:rsidRPr="00FA14A2">
        <w:rPr>
          <w:rFonts w:eastAsia="Times New Roman"/>
          <w:b/>
          <w:bCs/>
          <w:sz w:val="28"/>
          <w:szCs w:val="28"/>
        </w:rPr>
        <w:t>конкурсной комиссии (наименование органа военного управления)</w:t>
      </w:r>
    </w:p>
    <w:p w:rsidR="00BA39AD" w:rsidRPr="00FA14A2" w:rsidRDefault="00BA39AD" w:rsidP="00FA14A2">
      <w:pPr>
        <w:spacing w:line="200" w:lineRule="exact"/>
        <w:rPr>
          <w:sz w:val="28"/>
          <w:szCs w:val="28"/>
        </w:rPr>
      </w:pPr>
    </w:p>
    <w:p w:rsidR="00BA39AD" w:rsidRPr="00FA14A2" w:rsidRDefault="00BA39AD" w:rsidP="00FA14A2">
      <w:pPr>
        <w:spacing w:line="200" w:lineRule="exact"/>
        <w:rPr>
          <w:sz w:val="28"/>
          <w:szCs w:val="28"/>
        </w:rPr>
      </w:pPr>
    </w:p>
    <w:p w:rsidR="00BA39AD" w:rsidRPr="00FA14A2" w:rsidRDefault="00BA39AD" w:rsidP="00FA14A2">
      <w:pPr>
        <w:spacing w:line="223" w:lineRule="exact"/>
        <w:rPr>
          <w:sz w:val="28"/>
          <w:szCs w:val="28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  <w:gridCol w:w="3220"/>
        <w:gridCol w:w="1840"/>
        <w:gridCol w:w="1880"/>
        <w:gridCol w:w="1820"/>
        <w:gridCol w:w="30"/>
      </w:tblGrid>
      <w:tr w:rsidR="00BA39AD" w:rsidRPr="00FA14A2">
        <w:trPr>
          <w:trHeight w:val="331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w w:val="97"/>
                <w:sz w:val="28"/>
                <w:szCs w:val="28"/>
              </w:rPr>
              <w:t>№</w:t>
            </w:r>
          </w:p>
        </w:tc>
        <w:tc>
          <w:tcPr>
            <w:tcW w:w="3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jc w:val="center"/>
              <w:rPr>
                <w:sz w:val="28"/>
                <w:szCs w:val="28"/>
              </w:rPr>
            </w:pPr>
            <w:proofErr w:type="gramStart"/>
            <w:r w:rsidRPr="00FA14A2">
              <w:rPr>
                <w:rFonts w:eastAsia="Times New Roman"/>
                <w:w w:val="99"/>
                <w:sz w:val="28"/>
                <w:szCs w:val="28"/>
              </w:rPr>
              <w:t>Воинское звание (для</w:t>
            </w:r>
            <w:proofErr w:type="gramEnd"/>
          </w:p>
        </w:tc>
        <w:tc>
          <w:tcPr>
            <w:tcW w:w="184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ind w:left="240"/>
              <w:rPr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Должность</w:t>
            </w:r>
          </w:p>
        </w:tc>
        <w:tc>
          <w:tcPr>
            <w:tcW w:w="18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Фамилия,</w:t>
            </w:r>
          </w:p>
        </w:tc>
        <w:tc>
          <w:tcPr>
            <w:tcW w:w="182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ind w:left="140"/>
              <w:rPr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Примечание</w:t>
            </w:r>
          </w:p>
        </w:tc>
        <w:tc>
          <w:tcPr>
            <w:tcW w:w="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>
        <w:trPr>
          <w:trHeight w:val="187"/>
        </w:trPr>
        <w:tc>
          <w:tcPr>
            <w:tcW w:w="8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jc w:val="center"/>
              <w:rPr>
                <w:sz w:val="28"/>
                <w:szCs w:val="28"/>
              </w:rPr>
            </w:pPr>
            <w:proofErr w:type="gramStart"/>
            <w:r w:rsidRPr="00FA14A2">
              <w:rPr>
                <w:rFonts w:eastAsia="Times New Roman"/>
                <w:sz w:val="28"/>
                <w:szCs w:val="28"/>
              </w:rPr>
              <w:t>п</w:t>
            </w:r>
            <w:proofErr w:type="gramEnd"/>
            <w:r w:rsidRPr="00FA14A2">
              <w:rPr>
                <w:rFonts w:eastAsia="Times New Roman"/>
                <w:sz w:val="28"/>
                <w:szCs w:val="28"/>
              </w:rPr>
              <w:t>/п</w:t>
            </w:r>
          </w:p>
        </w:tc>
        <w:tc>
          <w:tcPr>
            <w:tcW w:w="322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военнослужащих)</w:t>
            </w:r>
          </w:p>
        </w:tc>
        <w:tc>
          <w:tcPr>
            <w:tcW w:w="1840" w:type="dxa"/>
            <w:vMerge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w w:val="99"/>
                <w:sz w:val="28"/>
                <w:szCs w:val="28"/>
              </w:rPr>
              <w:t>имя, отчество</w:t>
            </w:r>
          </w:p>
        </w:tc>
        <w:tc>
          <w:tcPr>
            <w:tcW w:w="1820" w:type="dxa"/>
            <w:vMerge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>
        <w:trPr>
          <w:trHeight w:val="188"/>
        </w:trPr>
        <w:tc>
          <w:tcPr>
            <w:tcW w:w="8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3220" w:type="dxa"/>
            <w:vMerge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vMerge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>
        <w:trPr>
          <w:trHeight w:val="245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3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>
        <w:trPr>
          <w:trHeight w:val="455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3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</w:tbl>
    <w:p w:rsidR="00BA39AD" w:rsidRPr="00FA14A2" w:rsidRDefault="00BA39AD" w:rsidP="00FA14A2">
      <w:pPr>
        <w:spacing w:line="200" w:lineRule="exact"/>
        <w:rPr>
          <w:sz w:val="28"/>
          <w:szCs w:val="28"/>
        </w:rPr>
      </w:pPr>
    </w:p>
    <w:p w:rsidR="00BA39AD" w:rsidRPr="00FA14A2" w:rsidRDefault="00BA39AD" w:rsidP="00FA14A2">
      <w:pPr>
        <w:spacing w:line="279" w:lineRule="exact"/>
        <w:rPr>
          <w:sz w:val="28"/>
          <w:szCs w:val="28"/>
        </w:rPr>
      </w:pPr>
    </w:p>
    <w:p w:rsidR="00BA39AD" w:rsidRPr="00FA14A2" w:rsidRDefault="00F41EF8" w:rsidP="00FA14A2">
      <w:pPr>
        <w:spacing w:line="267" w:lineRule="auto"/>
        <w:ind w:right="480" w:firstLine="708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t>Примечание: в графе «Примечание» указываются данные контактного лица с обязательным указанием номера телефона.</w:t>
      </w:r>
    </w:p>
    <w:p w:rsidR="00BA39AD" w:rsidRPr="00FA14A2" w:rsidRDefault="00BA39AD" w:rsidP="00FA14A2">
      <w:pPr>
        <w:rPr>
          <w:sz w:val="28"/>
          <w:szCs w:val="28"/>
        </w:rPr>
        <w:sectPr w:rsidR="00BA39AD" w:rsidRPr="00FA14A2">
          <w:pgSz w:w="11900" w:h="16838"/>
          <w:pgMar w:top="702" w:right="846" w:bottom="1440" w:left="1420" w:header="0" w:footer="0" w:gutter="0"/>
          <w:cols w:space="720" w:equalWidth="0">
            <w:col w:w="9640"/>
          </w:cols>
        </w:sectPr>
      </w:pPr>
    </w:p>
    <w:p w:rsidR="00BA39AD" w:rsidRPr="00FA14A2" w:rsidRDefault="00F41EF8" w:rsidP="00FA14A2">
      <w:pPr>
        <w:jc w:val="right"/>
        <w:rPr>
          <w:sz w:val="28"/>
          <w:szCs w:val="28"/>
        </w:rPr>
      </w:pPr>
      <w:r w:rsidRPr="00FA14A2">
        <w:rPr>
          <w:rFonts w:eastAsia="Times New Roman"/>
          <w:sz w:val="28"/>
          <w:szCs w:val="28"/>
        </w:rPr>
        <w:lastRenderedPageBreak/>
        <w:t>Приложение № 3</w:t>
      </w:r>
    </w:p>
    <w:tbl>
      <w:tblPr>
        <w:tblW w:w="965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2980"/>
        <w:gridCol w:w="2960"/>
        <w:gridCol w:w="220"/>
        <w:gridCol w:w="2760"/>
        <w:gridCol w:w="30"/>
      </w:tblGrid>
      <w:tr w:rsidR="00BA39AD" w:rsidRPr="00FA14A2" w:rsidTr="00DD07B2">
        <w:trPr>
          <w:trHeight w:val="322"/>
        </w:trPr>
        <w:tc>
          <w:tcPr>
            <w:tcW w:w="70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6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vAlign w:val="bottom"/>
          </w:tcPr>
          <w:p w:rsidR="00BA39AD" w:rsidRPr="00FA14A2" w:rsidRDefault="00F41EF8" w:rsidP="00FA14A2">
            <w:pPr>
              <w:ind w:left="960"/>
              <w:rPr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к Положению</w:t>
            </w: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DD07B2" w:rsidRPr="00FA14A2" w:rsidTr="006769E7">
        <w:trPr>
          <w:trHeight w:val="322"/>
        </w:trPr>
        <w:tc>
          <w:tcPr>
            <w:tcW w:w="9620" w:type="dxa"/>
            <w:gridSpan w:val="5"/>
            <w:vAlign w:val="bottom"/>
          </w:tcPr>
          <w:p w:rsidR="00DD07B2" w:rsidRDefault="00DD07B2" w:rsidP="00DD07B2">
            <w:pPr>
              <w:jc w:val="center"/>
              <w:rPr>
                <w:sz w:val="28"/>
                <w:szCs w:val="28"/>
              </w:rPr>
            </w:pPr>
          </w:p>
          <w:p w:rsidR="00DD07B2" w:rsidRPr="00DD07B2" w:rsidRDefault="00DD07B2" w:rsidP="00DD07B2">
            <w:pPr>
              <w:jc w:val="center"/>
              <w:rPr>
                <w:sz w:val="28"/>
                <w:szCs w:val="28"/>
              </w:rPr>
            </w:pPr>
            <w:r w:rsidRPr="00DD07B2">
              <w:rPr>
                <w:sz w:val="28"/>
                <w:szCs w:val="28"/>
              </w:rPr>
              <w:t>ПОРЯДОК И СРОКИ</w:t>
            </w:r>
          </w:p>
          <w:p w:rsidR="00DD07B2" w:rsidRPr="00DD07B2" w:rsidRDefault="00DD07B2" w:rsidP="00DD07B2">
            <w:pPr>
              <w:jc w:val="center"/>
              <w:rPr>
                <w:sz w:val="28"/>
                <w:szCs w:val="28"/>
              </w:rPr>
            </w:pPr>
            <w:r w:rsidRPr="00DD07B2">
              <w:rPr>
                <w:sz w:val="28"/>
                <w:szCs w:val="28"/>
              </w:rPr>
              <w:t>представления участниками Конкурса</w:t>
            </w:r>
          </w:p>
          <w:p w:rsidR="00DD07B2" w:rsidRPr="00DD07B2" w:rsidRDefault="00DD07B2" w:rsidP="00DD07B2">
            <w:pPr>
              <w:jc w:val="center"/>
              <w:rPr>
                <w:sz w:val="28"/>
                <w:szCs w:val="28"/>
              </w:rPr>
            </w:pPr>
            <w:r w:rsidRPr="00DD07B2">
              <w:rPr>
                <w:sz w:val="28"/>
                <w:szCs w:val="28"/>
              </w:rPr>
              <w:t>работ в конкурсные комиссии</w:t>
            </w:r>
          </w:p>
          <w:p w:rsidR="00DD07B2" w:rsidRPr="00FA14A2" w:rsidRDefault="00DD07B2" w:rsidP="00DD07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sz w:val="28"/>
                <w:szCs w:val="28"/>
              </w:rPr>
              <w:t>конкурса детского рисунка «Мирное небо России!»</w:t>
            </w:r>
          </w:p>
        </w:tc>
        <w:tc>
          <w:tcPr>
            <w:tcW w:w="30" w:type="dxa"/>
            <w:vAlign w:val="bottom"/>
          </w:tcPr>
          <w:p w:rsidR="00DD07B2" w:rsidRPr="00FA14A2" w:rsidRDefault="00DD07B2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322"/>
        </w:trPr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bottom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60" w:type="dxa"/>
            <w:tcBorders>
              <w:bottom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bottom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65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spacing w:line="265" w:lineRule="exact"/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spacing w:line="265" w:lineRule="exact"/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w w:val="99"/>
                <w:sz w:val="28"/>
                <w:szCs w:val="28"/>
              </w:rPr>
              <w:t>Категория участников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spacing w:line="265" w:lineRule="exact"/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w w:val="99"/>
                <w:sz w:val="28"/>
                <w:szCs w:val="28"/>
              </w:rPr>
              <w:t>Конкурсная комиссия</w:t>
            </w:r>
          </w:p>
        </w:tc>
        <w:tc>
          <w:tcPr>
            <w:tcW w:w="22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spacing w:line="265" w:lineRule="exact"/>
              <w:ind w:right="119"/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w w:val="99"/>
                <w:sz w:val="28"/>
                <w:szCs w:val="28"/>
              </w:rPr>
              <w:t>Сроки представления</w:t>
            </w: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6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spacing w:line="274" w:lineRule="exact"/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w w:val="98"/>
                <w:sz w:val="28"/>
                <w:szCs w:val="28"/>
              </w:rPr>
              <w:t>п\</w:t>
            </w:r>
            <w:proofErr w:type="gramStart"/>
            <w:r w:rsidRPr="00FA14A2">
              <w:rPr>
                <w:rFonts w:eastAsia="Times New Roman"/>
                <w:w w:val="98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spacing w:line="274" w:lineRule="exact"/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конкурса</w:t>
            </w: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spacing w:line="274" w:lineRule="exact"/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конкурса</w:t>
            </w: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spacing w:line="274" w:lineRule="exact"/>
              <w:ind w:right="119"/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w w:val="97"/>
                <w:sz w:val="28"/>
                <w:szCs w:val="28"/>
              </w:rPr>
              <w:t>работ</w:t>
            </w: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382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Военнослужащие, члены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6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семей военнослужащих,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6"/>
        </w:trPr>
        <w:tc>
          <w:tcPr>
            <w:tcW w:w="7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w w:val="99"/>
                <w:sz w:val="28"/>
                <w:szCs w:val="28"/>
              </w:rPr>
              <w:t>1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гражданский персонал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w w:val="99"/>
                <w:sz w:val="28"/>
                <w:szCs w:val="28"/>
              </w:rPr>
              <w:t>Конкурсная комиссия</w:t>
            </w:r>
          </w:p>
        </w:tc>
        <w:tc>
          <w:tcPr>
            <w:tcW w:w="22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ind w:right="119"/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с 1 мая</w:t>
            </w: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7"/>
        </w:trPr>
        <w:tc>
          <w:tcPr>
            <w:tcW w:w="7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воинских частей</w:t>
            </w:r>
          </w:p>
        </w:tc>
        <w:tc>
          <w:tcPr>
            <w:tcW w:w="29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w w:val="99"/>
                <w:sz w:val="28"/>
                <w:szCs w:val="28"/>
              </w:rPr>
              <w:t>ВВС</w:t>
            </w:r>
          </w:p>
        </w:tc>
        <w:tc>
          <w:tcPr>
            <w:tcW w:w="22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ind w:right="119"/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по 15 сентября 2020 г.</w:t>
            </w: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9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60" w:type="dxa"/>
            <w:vMerge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vMerge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6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(соединений) и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6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учреждений ВВС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16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65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DD07B2">
            <w:pPr>
              <w:spacing w:line="265" w:lineRule="exact"/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Военнослужащие, члены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6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DD07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семей военнослужащих,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6"/>
        </w:trPr>
        <w:tc>
          <w:tcPr>
            <w:tcW w:w="7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w w:val="99"/>
                <w:sz w:val="28"/>
                <w:szCs w:val="28"/>
              </w:rPr>
              <w:t>2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DD07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гражданский персонал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Конкурсная комиссия</w:t>
            </w: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ind w:right="119"/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с 1 мая</w:t>
            </w: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7"/>
        </w:trPr>
        <w:tc>
          <w:tcPr>
            <w:tcW w:w="7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DD07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воинских частей</w:t>
            </w:r>
          </w:p>
        </w:tc>
        <w:tc>
          <w:tcPr>
            <w:tcW w:w="29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ПВО-ПРО</w:t>
            </w: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ind w:right="119"/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по 15 сентября 2020 г.</w:t>
            </w: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40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DD07B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6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6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DD07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(соединений) и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7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DD07B2" w:rsidRDefault="00F41EF8" w:rsidP="00DD07B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учреждений ПВО-ПРО</w:t>
            </w: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523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Военнослужащие, члены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6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семей военнослужащих,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6"/>
        </w:trPr>
        <w:tc>
          <w:tcPr>
            <w:tcW w:w="7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гражданский персонал</w:t>
            </w:r>
          </w:p>
        </w:tc>
        <w:tc>
          <w:tcPr>
            <w:tcW w:w="29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Конкурсная комиссия КВ</w:t>
            </w: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ind w:right="119"/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с 1 мая</w:t>
            </w: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9"/>
        </w:trPr>
        <w:tc>
          <w:tcPr>
            <w:tcW w:w="7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воинских частей</w:t>
            </w:r>
          </w:p>
        </w:tc>
        <w:tc>
          <w:tcPr>
            <w:tcW w:w="296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ind w:right="119"/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по 15 сентября 2020 г.</w:t>
            </w: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7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6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(соединений) и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6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учреждений КВ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64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63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spacing w:line="263" w:lineRule="exact"/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Военнослужащие и члены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7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 xml:space="preserve">их семей, </w:t>
            </w:r>
            <w:proofErr w:type="gramStart"/>
            <w:r w:rsidRPr="00FA14A2">
              <w:rPr>
                <w:rFonts w:eastAsia="Times New Roman"/>
                <w:sz w:val="28"/>
                <w:szCs w:val="28"/>
              </w:rPr>
              <w:t>гражданский</w:t>
            </w:r>
            <w:proofErr w:type="gramEnd"/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Конкурсные комиссии</w:t>
            </w: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ind w:right="119"/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с 1 мая</w:t>
            </w: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7"/>
        </w:trPr>
        <w:tc>
          <w:tcPr>
            <w:tcW w:w="7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персонал частей</w:t>
            </w:r>
          </w:p>
        </w:tc>
        <w:tc>
          <w:tcPr>
            <w:tcW w:w="29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 xml:space="preserve">частей </w:t>
            </w:r>
            <w:proofErr w:type="gramStart"/>
            <w:r w:rsidRPr="00DD07B2">
              <w:rPr>
                <w:rFonts w:eastAsia="Times New Roman"/>
                <w:sz w:val="28"/>
                <w:szCs w:val="28"/>
              </w:rPr>
              <w:t>центрального</w:t>
            </w:r>
            <w:proofErr w:type="gramEnd"/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9"/>
        </w:trPr>
        <w:tc>
          <w:tcPr>
            <w:tcW w:w="7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6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ind w:right="119"/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по 15 сентября 2020 г.</w:t>
            </w: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7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центрального подчинения</w:t>
            </w:r>
          </w:p>
        </w:tc>
        <w:tc>
          <w:tcPr>
            <w:tcW w:w="29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подчинения ВКС</w:t>
            </w: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9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6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7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ВКС</w:t>
            </w: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372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 xml:space="preserve">Военнослужащие и </w:t>
            </w:r>
            <w:r w:rsidRPr="00DD07B2">
              <w:rPr>
                <w:rFonts w:eastAsia="Times New Roman"/>
                <w:sz w:val="28"/>
                <w:szCs w:val="28"/>
              </w:rPr>
              <w:lastRenderedPageBreak/>
              <w:t>члены</w:t>
            </w:r>
          </w:p>
        </w:tc>
        <w:tc>
          <w:tcPr>
            <w:tcW w:w="29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lastRenderedPageBreak/>
              <w:t>Конкурсные комиссии</w:t>
            </w: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7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 xml:space="preserve">их семей, </w:t>
            </w:r>
            <w:proofErr w:type="gramStart"/>
            <w:r w:rsidRPr="00FA14A2">
              <w:rPr>
                <w:rFonts w:eastAsia="Times New Roman"/>
                <w:sz w:val="28"/>
                <w:szCs w:val="28"/>
              </w:rPr>
              <w:t>гражданский</w:t>
            </w:r>
            <w:proofErr w:type="gramEnd"/>
          </w:p>
        </w:tc>
        <w:tc>
          <w:tcPr>
            <w:tcW w:w="296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ind w:right="119"/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с 1 мая</w:t>
            </w: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9"/>
        </w:trPr>
        <w:tc>
          <w:tcPr>
            <w:tcW w:w="7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военно-учебных</w:t>
            </w: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7"/>
        </w:trPr>
        <w:tc>
          <w:tcPr>
            <w:tcW w:w="7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 xml:space="preserve">персонал </w:t>
            </w:r>
            <w:proofErr w:type="gramStart"/>
            <w:r w:rsidRPr="00FA14A2">
              <w:rPr>
                <w:rFonts w:eastAsia="Times New Roman"/>
                <w:sz w:val="28"/>
                <w:szCs w:val="28"/>
              </w:rPr>
              <w:t>военно-учебных</w:t>
            </w:r>
            <w:proofErr w:type="gramEnd"/>
          </w:p>
        </w:tc>
        <w:tc>
          <w:tcPr>
            <w:tcW w:w="296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ind w:right="119"/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по 15 сентября 2020 г.</w:t>
            </w: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9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заведений ВКС</w:t>
            </w: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7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заведений ВКС</w:t>
            </w:r>
          </w:p>
        </w:tc>
        <w:tc>
          <w:tcPr>
            <w:tcW w:w="296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9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11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371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Конкурсные комиссии</w:t>
            </w: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6"/>
        </w:trPr>
        <w:tc>
          <w:tcPr>
            <w:tcW w:w="7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F41EF8" w:rsidP="00FA14A2">
            <w:pPr>
              <w:jc w:val="center"/>
              <w:rPr>
                <w:sz w:val="28"/>
                <w:szCs w:val="28"/>
              </w:rPr>
            </w:pPr>
            <w:r w:rsidRPr="00FA14A2">
              <w:rPr>
                <w:rFonts w:eastAsia="Times New Roman"/>
                <w:w w:val="99"/>
                <w:sz w:val="28"/>
                <w:szCs w:val="28"/>
              </w:rPr>
              <w:t>6</w:t>
            </w:r>
          </w:p>
        </w:tc>
        <w:tc>
          <w:tcPr>
            <w:tcW w:w="298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Юнармейцы ВКС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региональных, местных</w:t>
            </w: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ind w:right="119"/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с 1 мая</w:t>
            </w: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7"/>
        </w:trPr>
        <w:tc>
          <w:tcPr>
            <w:tcW w:w="7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DD07B2">
              <w:rPr>
                <w:rFonts w:eastAsia="Times New Roman"/>
                <w:sz w:val="28"/>
                <w:szCs w:val="28"/>
              </w:rPr>
              <w:t>штабов ВВПОД</w:t>
            </w: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vMerge w:val="restart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ind w:right="119"/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по 15 сентября 2020 г.</w:t>
            </w: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39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6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vMerge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276"/>
        </w:trPr>
        <w:tc>
          <w:tcPr>
            <w:tcW w:w="7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F41EF8" w:rsidP="00FA14A2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A14A2">
              <w:rPr>
                <w:rFonts w:eastAsia="Times New Roman"/>
                <w:sz w:val="28"/>
                <w:szCs w:val="28"/>
              </w:rPr>
              <w:t>«Юнармия»</w:t>
            </w:r>
          </w:p>
        </w:tc>
        <w:tc>
          <w:tcPr>
            <w:tcW w:w="220" w:type="dxa"/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760" w:type="dxa"/>
            <w:tcBorders>
              <w:right w:val="single" w:sz="8" w:space="0" w:color="auto"/>
            </w:tcBorders>
            <w:vAlign w:val="bottom"/>
          </w:tcPr>
          <w:p w:rsidR="00BA39AD" w:rsidRPr="00DD07B2" w:rsidRDefault="00BA39AD" w:rsidP="00FA14A2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  <w:tr w:rsidR="00BA39AD" w:rsidRPr="00FA14A2" w:rsidTr="00DD07B2">
        <w:trPr>
          <w:trHeight w:val="111"/>
        </w:trPr>
        <w:tc>
          <w:tcPr>
            <w:tcW w:w="7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20" w:type="dxa"/>
            <w:tcBorders>
              <w:bottom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2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  <w:tc>
          <w:tcPr>
            <w:tcW w:w="30" w:type="dxa"/>
            <w:vAlign w:val="bottom"/>
          </w:tcPr>
          <w:p w:rsidR="00BA39AD" w:rsidRPr="00FA14A2" w:rsidRDefault="00BA39AD" w:rsidP="00FA14A2">
            <w:pPr>
              <w:rPr>
                <w:sz w:val="28"/>
                <w:szCs w:val="28"/>
              </w:rPr>
            </w:pPr>
          </w:p>
        </w:tc>
      </w:tr>
    </w:tbl>
    <w:p w:rsidR="00BA39AD" w:rsidRPr="00FA14A2" w:rsidRDefault="00F41EF8" w:rsidP="00FA14A2">
      <w:pPr>
        <w:spacing w:line="20" w:lineRule="exact"/>
        <w:rPr>
          <w:sz w:val="28"/>
          <w:szCs w:val="28"/>
        </w:rPr>
      </w:pPr>
      <w:r w:rsidRPr="00FA14A2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461259FE" wp14:editId="49133645">
                <wp:simplePos x="0" y="0"/>
                <wp:positionH relativeFrom="column">
                  <wp:posOffset>6097270</wp:posOffset>
                </wp:positionH>
                <wp:positionV relativeFrom="paragraph">
                  <wp:posOffset>-6589395</wp:posOffset>
                </wp:positionV>
                <wp:extent cx="12700" cy="12700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" o:spid="_x0000_s1037" style="position:absolute;margin-left:480.1pt;margin-top:-518.8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sectPr w:rsidR="00BA39AD" w:rsidRPr="00FA14A2">
      <w:pgSz w:w="11900" w:h="16838"/>
      <w:pgMar w:top="702" w:right="846" w:bottom="1440" w:left="1420" w:header="0" w:footer="0" w:gutter="0"/>
      <w:cols w:space="720" w:equalWidth="0">
        <w:col w:w="96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649"/>
    <w:multiLevelType w:val="hybridMultilevel"/>
    <w:tmpl w:val="8F72A6B2"/>
    <w:lvl w:ilvl="0" w:tplc="90904EFC">
      <w:start w:val="1"/>
      <w:numFmt w:val="bullet"/>
      <w:lvlText w:val="в"/>
      <w:lvlJc w:val="left"/>
    </w:lvl>
    <w:lvl w:ilvl="1" w:tplc="8B26C12E">
      <w:numFmt w:val="decimal"/>
      <w:lvlText w:val=""/>
      <w:lvlJc w:val="left"/>
    </w:lvl>
    <w:lvl w:ilvl="2" w:tplc="B686A332">
      <w:numFmt w:val="decimal"/>
      <w:lvlText w:val=""/>
      <w:lvlJc w:val="left"/>
    </w:lvl>
    <w:lvl w:ilvl="3" w:tplc="553075A6">
      <w:numFmt w:val="decimal"/>
      <w:lvlText w:val=""/>
      <w:lvlJc w:val="left"/>
    </w:lvl>
    <w:lvl w:ilvl="4" w:tplc="FB663B6C">
      <w:numFmt w:val="decimal"/>
      <w:lvlText w:val=""/>
      <w:lvlJc w:val="left"/>
    </w:lvl>
    <w:lvl w:ilvl="5" w:tplc="1AFCA17C">
      <w:numFmt w:val="decimal"/>
      <w:lvlText w:val=""/>
      <w:lvlJc w:val="left"/>
    </w:lvl>
    <w:lvl w:ilvl="6" w:tplc="A634B1D2">
      <w:numFmt w:val="decimal"/>
      <w:lvlText w:val=""/>
      <w:lvlJc w:val="left"/>
    </w:lvl>
    <w:lvl w:ilvl="7" w:tplc="3F0E6220">
      <w:numFmt w:val="decimal"/>
      <w:lvlText w:val=""/>
      <w:lvlJc w:val="left"/>
    </w:lvl>
    <w:lvl w:ilvl="8" w:tplc="F6F0D65E">
      <w:numFmt w:val="decimal"/>
      <w:lvlText w:val=""/>
      <w:lvlJc w:val="left"/>
    </w:lvl>
  </w:abstractNum>
  <w:abstractNum w:abstractNumId="1">
    <w:nsid w:val="00005F90"/>
    <w:multiLevelType w:val="hybridMultilevel"/>
    <w:tmpl w:val="38BCE752"/>
    <w:lvl w:ilvl="0" w:tplc="E15AFDB4">
      <w:start w:val="61"/>
      <w:numFmt w:val="upperLetter"/>
      <w:lvlText w:val="%1."/>
      <w:lvlJc w:val="left"/>
    </w:lvl>
    <w:lvl w:ilvl="1" w:tplc="975E6318">
      <w:numFmt w:val="decimal"/>
      <w:lvlText w:val=""/>
      <w:lvlJc w:val="left"/>
    </w:lvl>
    <w:lvl w:ilvl="2" w:tplc="F412FBBC">
      <w:numFmt w:val="decimal"/>
      <w:lvlText w:val=""/>
      <w:lvlJc w:val="left"/>
    </w:lvl>
    <w:lvl w:ilvl="3" w:tplc="1F0C6D9A">
      <w:numFmt w:val="decimal"/>
      <w:lvlText w:val=""/>
      <w:lvlJc w:val="left"/>
    </w:lvl>
    <w:lvl w:ilvl="4" w:tplc="2B164D76">
      <w:numFmt w:val="decimal"/>
      <w:lvlText w:val=""/>
      <w:lvlJc w:val="left"/>
    </w:lvl>
    <w:lvl w:ilvl="5" w:tplc="0B004254">
      <w:numFmt w:val="decimal"/>
      <w:lvlText w:val=""/>
      <w:lvlJc w:val="left"/>
    </w:lvl>
    <w:lvl w:ilvl="6" w:tplc="043E10BE">
      <w:numFmt w:val="decimal"/>
      <w:lvlText w:val=""/>
      <w:lvlJc w:val="left"/>
    </w:lvl>
    <w:lvl w:ilvl="7" w:tplc="8ECA7D22">
      <w:numFmt w:val="decimal"/>
      <w:lvlText w:val=""/>
      <w:lvlJc w:val="left"/>
    </w:lvl>
    <w:lvl w:ilvl="8" w:tplc="1A10548A">
      <w:numFmt w:val="decimal"/>
      <w:lvlText w:val=""/>
      <w:lvlJc w:val="left"/>
    </w:lvl>
  </w:abstractNum>
  <w:abstractNum w:abstractNumId="2">
    <w:nsid w:val="00006952"/>
    <w:multiLevelType w:val="hybridMultilevel"/>
    <w:tmpl w:val="6EC88446"/>
    <w:lvl w:ilvl="0" w:tplc="FFA894F2">
      <w:start w:val="35"/>
      <w:numFmt w:val="upperLetter"/>
      <w:lvlText w:val="%1."/>
      <w:lvlJc w:val="left"/>
    </w:lvl>
    <w:lvl w:ilvl="1" w:tplc="8E6ADD68">
      <w:numFmt w:val="decimal"/>
      <w:lvlText w:val=""/>
      <w:lvlJc w:val="left"/>
    </w:lvl>
    <w:lvl w:ilvl="2" w:tplc="A23668AA">
      <w:numFmt w:val="decimal"/>
      <w:lvlText w:val=""/>
      <w:lvlJc w:val="left"/>
    </w:lvl>
    <w:lvl w:ilvl="3" w:tplc="CFD6D5B8">
      <w:numFmt w:val="decimal"/>
      <w:lvlText w:val=""/>
      <w:lvlJc w:val="left"/>
    </w:lvl>
    <w:lvl w:ilvl="4" w:tplc="9DCE55DC">
      <w:numFmt w:val="decimal"/>
      <w:lvlText w:val=""/>
      <w:lvlJc w:val="left"/>
    </w:lvl>
    <w:lvl w:ilvl="5" w:tplc="596C1B5C">
      <w:numFmt w:val="decimal"/>
      <w:lvlText w:val=""/>
      <w:lvlJc w:val="left"/>
    </w:lvl>
    <w:lvl w:ilvl="6" w:tplc="ED58F4B8">
      <w:numFmt w:val="decimal"/>
      <w:lvlText w:val=""/>
      <w:lvlJc w:val="left"/>
    </w:lvl>
    <w:lvl w:ilvl="7" w:tplc="CFE29D6E">
      <w:numFmt w:val="decimal"/>
      <w:lvlText w:val=""/>
      <w:lvlJc w:val="left"/>
    </w:lvl>
    <w:lvl w:ilvl="8" w:tplc="EE5CCDA2">
      <w:numFmt w:val="decimal"/>
      <w:lvlText w:val=""/>
      <w:lvlJc w:val="left"/>
    </w:lvl>
  </w:abstractNum>
  <w:abstractNum w:abstractNumId="3">
    <w:nsid w:val="00006DF1"/>
    <w:multiLevelType w:val="hybridMultilevel"/>
    <w:tmpl w:val="64AA34E0"/>
    <w:lvl w:ilvl="0" w:tplc="D6F2972A">
      <w:start w:val="1"/>
      <w:numFmt w:val="bullet"/>
      <w:lvlText w:val="с"/>
      <w:lvlJc w:val="left"/>
    </w:lvl>
    <w:lvl w:ilvl="1" w:tplc="B54EF17C">
      <w:numFmt w:val="decimal"/>
      <w:lvlText w:val=""/>
      <w:lvlJc w:val="left"/>
    </w:lvl>
    <w:lvl w:ilvl="2" w:tplc="B74EA3B0">
      <w:numFmt w:val="decimal"/>
      <w:lvlText w:val=""/>
      <w:lvlJc w:val="left"/>
    </w:lvl>
    <w:lvl w:ilvl="3" w:tplc="19BEE66A">
      <w:numFmt w:val="decimal"/>
      <w:lvlText w:val=""/>
      <w:lvlJc w:val="left"/>
    </w:lvl>
    <w:lvl w:ilvl="4" w:tplc="24C2B362">
      <w:numFmt w:val="decimal"/>
      <w:lvlText w:val=""/>
      <w:lvlJc w:val="left"/>
    </w:lvl>
    <w:lvl w:ilvl="5" w:tplc="573C299A">
      <w:numFmt w:val="decimal"/>
      <w:lvlText w:val=""/>
      <w:lvlJc w:val="left"/>
    </w:lvl>
    <w:lvl w:ilvl="6" w:tplc="7DB2AE90">
      <w:numFmt w:val="decimal"/>
      <w:lvlText w:val=""/>
      <w:lvlJc w:val="left"/>
    </w:lvl>
    <w:lvl w:ilvl="7" w:tplc="80908744">
      <w:numFmt w:val="decimal"/>
      <w:lvlText w:val=""/>
      <w:lvlJc w:val="left"/>
    </w:lvl>
    <w:lvl w:ilvl="8" w:tplc="DABAA5A6">
      <w:numFmt w:val="decimal"/>
      <w:lvlText w:val=""/>
      <w:lvlJc w:val="left"/>
    </w:lvl>
  </w:abstractNum>
  <w:abstractNum w:abstractNumId="4">
    <w:nsid w:val="000072AE"/>
    <w:multiLevelType w:val="hybridMultilevel"/>
    <w:tmpl w:val="D8C81CF4"/>
    <w:lvl w:ilvl="0" w:tplc="140A3F42">
      <w:start w:val="1"/>
      <w:numFmt w:val="bullet"/>
      <w:lvlText w:val="о"/>
      <w:lvlJc w:val="left"/>
    </w:lvl>
    <w:lvl w:ilvl="1" w:tplc="187475CE">
      <w:start w:val="1"/>
      <w:numFmt w:val="bullet"/>
      <w:lvlText w:val="П"/>
      <w:lvlJc w:val="left"/>
    </w:lvl>
    <w:lvl w:ilvl="2" w:tplc="ECA4CEB4">
      <w:start w:val="9"/>
      <w:numFmt w:val="upperLetter"/>
      <w:lvlText w:val="%3."/>
      <w:lvlJc w:val="left"/>
    </w:lvl>
    <w:lvl w:ilvl="3" w:tplc="488C9A4C">
      <w:start w:val="1"/>
      <w:numFmt w:val="bullet"/>
      <w:lvlText w:val="«"/>
      <w:lvlJc w:val="left"/>
    </w:lvl>
    <w:lvl w:ilvl="4" w:tplc="F90AB340">
      <w:numFmt w:val="decimal"/>
      <w:lvlText w:val=""/>
      <w:lvlJc w:val="left"/>
    </w:lvl>
    <w:lvl w:ilvl="5" w:tplc="3170E6C2">
      <w:numFmt w:val="decimal"/>
      <w:lvlText w:val=""/>
      <w:lvlJc w:val="left"/>
    </w:lvl>
    <w:lvl w:ilvl="6" w:tplc="5E82276E">
      <w:numFmt w:val="decimal"/>
      <w:lvlText w:val=""/>
      <w:lvlJc w:val="left"/>
    </w:lvl>
    <w:lvl w:ilvl="7" w:tplc="2760EF04">
      <w:numFmt w:val="decimal"/>
      <w:lvlText w:val=""/>
      <w:lvlJc w:val="left"/>
    </w:lvl>
    <w:lvl w:ilvl="8" w:tplc="30A47F5C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9AD"/>
    <w:rsid w:val="00BA39AD"/>
    <w:rsid w:val="00DD07B2"/>
    <w:rsid w:val="00F41EF8"/>
    <w:rsid w:val="00FA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A14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A14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A14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A14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1702</Words>
  <Characters>9705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2020-05-19T14:23:00Z</dcterms:created>
  <dcterms:modified xsi:type="dcterms:W3CDTF">2020-05-19T19:57:00Z</dcterms:modified>
</cp:coreProperties>
</file>